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29" w:tblpY="20"/>
        <w:tblW w:w="37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</w:tblGrid>
      <w:tr w:rsidR="007263CF" w:rsidRPr="008A0D7A" w:rsidTr="00950FA4">
        <w:trPr>
          <w:trHeight w:val="247"/>
        </w:trPr>
        <w:tc>
          <w:tcPr>
            <w:tcW w:w="3794" w:type="dxa"/>
            <w:gridSpan w:val="2"/>
            <w:vAlign w:val="center"/>
          </w:tcPr>
          <w:p w:rsidR="007263CF" w:rsidRPr="00DB2A5F" w:rsidRDefault="00122D4C" w:rsidP="008560B4">
            <w:pPr>
              <w:pStyle w:val="a3"/>
              <w:jc w:val="both"/>
              <w:rPr>
                <w:color w:val="BFBFBF"/>
              </w:rPr>
            </w:pPr>
            <w:r>
              <w:rPr>
                <w:rFonts w:hint="eastAsia"/>
              </w:rPr>
              <w:t>申請案</w:t>
            </w:r>
            <w:r w:rsidR="007263CF" w:rsidRPr="00DB2A5F">
              <w:rPr>
                <w:rFonts w:hint="eastAsia"/>
              </w:rPr>
              <w:t>審核結果</w:t>
            </w:r>
            <w:r w:rsidR="007263CF" w:rsidRPr="00DB2A5F">
              <w:rPr>
                <w:rFonts w:hint="eastAsia"/>
                <w:color w:val="BFBFBF"/>
              </w:rPr>
              <w:t>（請勿自行勾選）</w:t>
            </w:r>
          </w:p>
        </w:tc>
      </w:tr>
      <w:tr w:rsidR="00122D4C" w:rsidRPr="008A0D7A" w:rsidTr="00950FA4">
        <w:trPr>
          <w:trHeight w:val="469"/>
        </w:trPr>
        <w:tc>
          <w:tcPr>
            <w:tcW w:w="1809" w:type="dxa"/>
            <w:vAlign w:val="center"/>
          </w:tcPr>
          <w:p w:rsidR="00122D4C" w:rsidRPr="00DB2A5F" w:rsidRDefault="001A6ABE" w:rsidP="008560B4">
            <w:pPr>
              <w:pStyle w:val="a3"/>
              <w:jc w:val="center"/>
            </w:pPr>
            <w:r>
              <w:rPr>
                <w:rFonts w:hint="eastAsia"/>
              </w:rPr>
              <w:t>學院、中心</w:t>
            </w:r>
            <w:r w:rsidR="00122D4C">
              <w:rPr>
                <w:rFonts w:hint="eastAsia"/>
              </w:rPr>
              <w:t>審</w:t>
            </w:r>
            <w:r>
              <w:rPr>
                <w:rFonts w:hint="eastAsia"/>
              </w:rPr>
              <w:t>查</w:t>
            </w:r>
          </w:p>
        </w:tc>
        <w:tc>
          <w:tcPr>
            <w:tcW w:w="1985" w:type="dxa"/>
            <w:vAlign w:val="center"/>
          </w:tcPr>
          <w:p w:rsidR="00122D4C" w:rsidRPr="00DB2A5F" w:rsidRDefault="00425441" w:rsidP="008560B4">
            <w:pPr>
              <w:pStyle w:val="a3"/>
              <w:jc w:val="both"/>
              <w:rPr>
                <w:color w:val="BFBFBF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 xml:space="preserve">通過　</w:t>
            </w:r>
            <w:r>
              <w:rPr>
                <w:rFonts w:ascii="新細明體" w:hAnsi="新細明體" w:hint="eastAsia"/>
              </w:rPr>
              <w:t>□未</w:t>
            </w:r>
            <w:r>
              <w:rPr>
                <w:rFonts w:hint="eastAsia"/>
              </w:rPr>
              <w:t>通過</w:t>
            </w:r>
          </w:p>
        </w:tc>
      </w:tr>
      <w:tr w:rsidR="00122D4C" w:rsidRPr="008A0D7A" w:rsidTr="00950FA4">
        <w:trPr>
          <w:trHeight w:val="469"/>
        </w:trPr>
        <w:tc>
          <w:tcPr>
            <w:tcW w:w="1809" w:type="dxa"/>
            <w:vAlign w:val="center"/>
          </w:tcPr>
          <w:p w:rsidR="00122D4C" w:rsidRPr="00DB2A5F" w:rsidRDefault="001A6ABE" w:rsidP="008560B4">
            <w:pPr>
              <w:pStyle w:val="a3"/>
              <w:jc w:val="center"/>
            </w:pPr>
            <w:r>
              <w:rPr>
                <w:rFonts w:hint="eastAsia"/>
              </w:rPr>
              <w:t>教發中心檢核</w:t>
            </w:r>
          </w:p>
        </w:tc>
        <w:tc>
          <w:tcPr>
            <w:tcW w:w="1985" w:type="dxa"/>
            <w:vAlign w:val="center"/>
          </w:tcPr>
          <w:p w:rsidR="00122D4C" w:rsidRPr="00DB2A5F" w:rsidRDefault="00425441" w:rsidP="008560B4">
            <w:pPr>
              <w:pStyle w:val="a3"/>
              <w:jc w:val="both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 xml:space="preserve">通過　</w:t>
            </w:r>
            <w:r>
              <w:rPr>
                <w:rFonts w:ascii="新細明體" w:hAnsi="新細明體" w:hint="eastAsia"/>
              </w:rPr>
              <w:t>□未</w:t>
            </w:r>
            <w:r>
              <w:rPr>
                <w:rFonts w:hint="eastAsia"/>
              </w:rPr>
              <w:t>通過</w:t>
            </w:r>
          </w:p>
        </w:tc>
      </w:tr>
    </w:tbl>
    <w:p w:rsidR="007263CF" w:rsidRDefault="007263CF" w:rsidP="00B867D8">
      <w:pPr>
        <w:spacing w:beforeLines="50" w:before="180"/>
        <w:jc w:val="center"/>
        <w:rPr>
          <w:rFonts w:eastAsia="標楷體" w:hAnsi="標楷體"/>
          <w:b/>
          <w:sz w:val="32"/>
          <w:szCs w:val="32"/>
        </w:rPr>
      </w:pPr>
    </w:p>
    <w:p w:rsidR="007263CF" w:rsidRDefault="007263CF" w:rsidP="00C450BF">
      <w:pPr>
        <w:jc w:val="center"/>
        <w:rPr>
          <w:rFonts w:eastAsia="標楷體" w:hAnsi="標楷體"/>
          <w:b/>
          <w:sz w:val="32"/>
          <w:szCs w:val="32"/>
        </w:rPr>
      </w:pPr>
    </w:p>
    <w:p w:rsidR="00D40833" w:rsidRDefault="00A66299" w:rsidP="00466483">
      <w:pPr>
        <w:adjustRightInd w:val="0"/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4D6788">
        <w:rPr>
          <w:rFonts w:eastAsia="標楷體" w:hAnsi="標楷體" w:hint="eastAsia"/>
          <w:b/>
          <w:sz w:val="32"/>
          <w:szCs w:val="32"/>
        </w:rPr>
        <w:t>南華</w:t>
      </w:r>
      <w:r w:rsidRPr="004D6788">
        <w:rPr>
          <w:rFonts w:eastAsia="標楷體" w:hAnsi="標楷體"/>
          <w:b/>
          <w:sz w:val="32"/>
          <w:szCs w:val="32"/>
        </w:rPr>
        <w:t>大學</w:t>
      </w:r>
      <w:r w:rsidRPr="00E870D1">
        <w:rPr>
          <w:rFonts w:eastAsia="標楷體"/>
          <w:sz w:val="32"/>
          <w:szCs w:val="32"/>
          <w:u w:val="single"/>
        </w:rPr>
        <w:t xml:space="preserve">  </w:t>
      </w:r>
      <w:r w:rsidR="00C44E26">
        <w:rPr>
          <w:rFonts w:eastAsia="標楷體" w:hint="eastAsia"/>
          <w:sz w:val="32"/>
          <w:szCs w:val="32"/>
          <w:u w:val="single"/>
        </w:rPr>
        <w:t>10</w:t>
      </w:r>
      <w:r w:rsidR="00AD4E85">
        <w:rPr>
          <w:rFonts w:eastAsia="標楷體" w:hint="eastAsia"/>
          <w:sz w:val="32"/>
          <w:szCs w:val="32"/>
          <w:u w:val="single"/>
        </w:rPr>
        <w:t>8</w:t>
      </w:r>
      <w:r w:rsidR="004D6788" w:rsidRPr="00E870D1">
        <w:rPr>
          <w:rFonts w:eastAsia="標楷體" w:hint="eastAsia"/>
          <w:sz w:val="32"/>
          <w:szCs w:val="32"/>
          <w:u w:val="single"/>
        </w:rPr>
        <w:t xml:space="preserve"> </w:t>
      </w:r>
      <w:r w:rsidRPr="00E870D1">
        <w:rPr>
          <w:rFonts w:eastAsia="標楷體"/>
          <w:sz w:val="32"/>
          <w:szCs w:val="32"/>
          <w:u w:val="single"/>
        </w:rPr>
        <w:t xml:space="preserve"> </w:t>
      </w:r>
      <w:r w:rsidRPr="004D6788">
        <w:rPr>
          <w:rFonts w:eastAsia="標楷體" w:hAnsi="標楷體"/>
          <w:b/>
          <w:sz w:val="32"/>
          <w:szCs w:val="32"/>
        </w:rPr>
        <w:t>學年度第</w:t>
      </w:r>
      <w:r w:rsidRPr="00E870D1">
        <w:rPr>
          <w:rFonts w:eastAsia="標楷體"/>
          <w:sz w:val="32"/>
          <w:szCs w:val="32"/>
          <w:u w:val="single"/>
        </w:rPr>
        <w:t xml:space="preserve"> </w:t>
      </w:r>
      <w:r w:rsidR="008560B4">
        <w:rPr>
          <w:rFonts w:eastAsia="標楷體" w:hint="eastAsia"/>
          <w:sz w:val="32"/>
          <w:szCs w:val="32"/>
          <w:u w:val="single"/>
        </w:rPr>
        <w:t xml:space="preserve"> </w:t>
      </w:r>
      <w:r w:rsidR="00AD4E85">
        <w:rPr>
          <w:rFonts w:eastAsia="標楷體"/>
          <w:sz w:val="32"/>
          <w:szCs w:val="32"/>
          <w:u w:val="single"/>
        </w:rPr>
        <w:t>1</w:t>
      </w:r>
      <w:r w:rsidRPr="00E870D1">
        <w:rPr>
          <w:rFonts w:eastAsia="標楷體"/>
          <w:sz w:val="32"/>
          <w:szCs w:val="32"/>
          <w:u w:val="single"/>
        </w:rPr>
        <w:t xml:space="preserve"> </w:t>
      </w:r>
      <w:r w:rsidR="004D6788" w:rsidRPr="00E870D1">
        <w:rPr>
          <w:rFonts w:eastAsia="標楷體" w:hint="eastAsia"/>
          <w:sz w:val="32"/>
          <w:szCs w:val="32"/>
          <w:u w:val="single"/>
        </w:rPr>
        <w:t xml:space="preserve"> </w:t>
      </w:r>
      <w:r w:rsidRPr="004D6788">
        <w:rPr>
          <w:rFonts w:eastAsia="標楷體" w:hAnsi="標楷體"/>
          <w:b/>
          <w:sz w:val="32"/>
          <w:szCs w:val="32"/>
        </w:rPr>
        <w:t>學期</w:t>
      </w:r>
      <w:r w:rsidR="008B5C4D" w:rsidRPr="004D6788">
        <w:rPr>
          <w:rFonts w:eastAsia="標楷體" w:hAnsi="標楷體"/>
          <w:b/>
          <w:sz w:val="32"/>
          <w:szCs w:val="32"/>
        </w:rPr>
        <w:t>課程</w:t>
      </w:r>
      <w:r w:rsidRPr="004D6788">
        <w:rPr>
          <w:rFonts w:eastAsia="標楷體" w:hAnsi="標楷體"/>
          <w:b/>
          <w:sz w:val="32"/>
          <w:szCs w:val="32"/>
        </w:rPr>
        <w:t>教學助</w:t>
      </w:r>
      <w:r w:rsidR="008A4949">
        <w:rPr>
          <w:rFonts w:eastAsia="標楷體" w:hAnsi="標楷體" w:hint="eastAsia"/>
          <w:b/>
          <w:sz w:val="32"/>
          <w:szCs w:val="32"/>
        </w:rPr>
        <w:t>理</w:t>
      </w:r>
      <w:r w:rsidRPr="004D6788">
        <w:rPr>
          <w:rFonts w:eastAsia="標楷體"/>
          <w:b/>
          <w:sz w:val="32"/>
          <w:szCs w:val="32"/>
        </w:rPr>
        <w:t>(TA)</w:t>
      </w:r>
      <w:r w:rsidRPr="004D6788">
        <w:rPr>
          <w:rFonts w:eastAsia="標楷體" w:hAnsi="標楷體"/>
          <w:b/>
          <w:sz w:val="32"/>
          <w:szCs w:val="32"/>
        </w:rPr>
        <w:t>申請表</w:t>
      </w:r>
    </w:p>
    <w:p w:rsidR="00C450BF" w:rsidRDefault="00C450BF" w:rsidP="00466483">
      <w:pPr>
        <w:spacing w:line="400" w:lineRule="exact"/>
        <w:outlineLvl w:val="0"/>
        <w:rPr>
          <w:rFonts w:ascii="標楷體" w:eastAsia="標楷體" w:hAnsi="標楷體"/>
          <w:b/>
          <w:sz w:val="28"/>
          <w:szCs w:val="28"/>
        </w:rPr>
        <w:sectPr w:rsidR="00C450BF" w:rsidSect="00950FA4">
          <w:footerReference w:type="default" r:id="rId9"/>
          <w:pgSz w:w="11906" w:h="16838" w:code="9"/>
          <w:pgMar w:top="851" w:right="680" w:bottom="737" w:left="680" w:header="142" w:footer="737" w:gutter="0"/>
          <w:cols w:space="425"/>
          <w:docGrid w:type="lines" w:linePitch="360"/>
        </w:sectPr>
      </w:pPr>
    </w:p>
    <w:p w:rsidR="00A66299" w:rsidRDefault="00233CB3" w:rsidP="00466483">
      <w:pPr>
        <w:spacing w:line="440" w:lineRule="exact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一</w:t>
      </w:r>
      <w:r w:rsidR="00A66299" w:rsidRPr="005108CE">
        <w:rPr>
          <w:rFonts w:ascii="標楷體" w:eastAsia="標楷體" w:hAnsi="標楷體" w:hint="eastAsia"/>
          <w:b/>
          <w:sz w:val="28"/>
          <w:szCs w:val="28"/>
        </w:rPr>
        <w:t>、基本資料</w:t>
      </w:r>
    </w:p>
    <w:p w:rsidR="00C450BF" w:rsidRPr="00B020F3" w:rsidRDefault="00C450BF" w:rsidP="00C450BF">
      <w:pPr>
        <w:spacing w:line="200" w:lineRule="exact"/>
        <w:ind w:firstLineChars="100" w:firstLine="200"/>
        <w:jc w:val="right"/>
        <w:rPr>
          <w:rFonts w:eastAsia="標楷體"/>
          <w:sz w:val="20"/>
          <w:szCs w:val="20"/>
        </w:rPr>
      </w:pPr>
      <w:r w:rsidRPr="00B020F3">
        <w:rPr>
          <w:rFonts w:eastAsia="標楷體"/>
          <w:sz w:val="20"/>
          <w:szCs w:val="20"/>
        </w:rPr>
        <w:lastRenderedPageBreak/>
        <w:t>10</w:t>
      </w:r>
      <w:r w:rsidR="009B55DC">
        <w:rPr>
          <w:rFonts w:eastAsia="標楷體"/>
          <w:sz w:val="20"/>
          <w:szCs w:val="20"/>
        </w:rPr>
        <w:t>8</w:t>
      </w:r>
      <w:r w:rsidRPr="00B020F3">
        <w:rPr>
          <w:rFonts w:eastAsia="標楷體"/>
          <w:sz w:val="20"/>
          <w:szCs w:val="20"/>
        </w:rPr>
        <w:t>年</w:t>
      </w:r>
      <w:r w:rsidR="00A75447">
        <w:rPr>
          <w:rFonts w:eastAsia="標楷體"/>
          <w:sz w:val="20"/>
          <w:szCs w:val="20"/>
        </w:rPr>
        <w:t>7</w:t>
      </w:r>
      <w:r w:rsidRPr="00B020F3">
        <w:rPr>
          <w:rFonts w:eastAsia="標楷體"/>
          <w:sz w:val="20"/>
          <w:szCs w:val="20"/>
        </w:rPr>
        <w:t>月製表</w:t>
      </w:r>
    </w:p>
    <w:p w:rsidR="00C450BF" w:rsidRDefault="00C450BF" w:rsidP="00C450BF">
      <w:pPr>
        <w:jc w:val="center"/>
        <w:rPr>
          <w:rFonts w:ascii="標楷體" w:eastAsia="標楷體" w:hAnsi="標楷體"/>
          <w:sz w:val="26"/>
          <w:szCs w:val="26"/>
        </w:rPr>
        <w:sectPr w:rsidR="00C450BF" w:rsidSect="00466483">
          <w:type w:val="continuous"/>
          <w:pgSz w:w="11906" w:h="16838"/>
          <w:pgMar w:top="851" w:right="566" w:bottom="0" w:left="686" w:header="142" w:footer="328" w:gutter="0"/>
          <w:cols w:num="2" w:space="425"/>
          <w:docGrid w:type="lines" w:linePitch="360"/>
        </w:sect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10"/>
        <w:gridCol w:w="856"/>
        <w:gridCol w:w="742"/>
        <w:gridCol w:w="1244"/>
        <w:gridCol w:w="1738"/>
        <w:gridCol w:w="104"/>
        <w:gridCol w:w="733"/>
        <w:gridCol w:w="968"/>
        <w:gridCol w:w="1607"/>
      </w:tblGrid>
      <w:tr w:rsidR="00B027CF" w:rsidRPr="00F25555" w:rsidTr="00082FCA">
        <w:trPr>
          <w:jc w:val="center"/>
        </w:trPr>
        <w:tc>
          <w:tcPr>
            <w:tcW w:w="2510" w:type="dxa"/>
            <w:vAlign w:val="center"/>
          </w:tcPr>
          <w:p w:rsidR="00B027CF" w:rsidRPr="00C44E26" w:rsidRDefault="00B020F3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開課單位</w:t>
            </w:r>
          </w:p>
        </w:tc>
        <w:tc>
          <w:tcPr>
            <w:tcW w:w="2842" w:type="dxa"/>
            <w:gridSpan w:val="3"/>
            <w:vAlign w:val="center"/>
          </w:tcPr>
          <w:p w:rsidR="00B027CF" w:rsidRPr="00C44E26" w:rsidRDefault="00B027CF" w:rsidP="00082FCA">
            <w:pPr>
              <w:snapToGrid w:val="0"/>
              <w:jc w:val="both"/>
              <w:rPr>
                <w:rFonts w:eastAsia="標楷體"/>
                <w:color w:val="A6A6A6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B027CF" w:rsidRPr="00C44E26" w:rsidRDefault="00B020F3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44E26">
              <w:rPr>
                <w:rFonts w:eastAsia="標楷體"/>
                <w:sz w:val="26"/>
                <w:szCs w:val="26"/>
              </w:rPr>
              <w:t>授課教師</w:t>
            </w:r>
          </w:p>
        </w:tc>
        <w:tc>
          <w:tcPr>
            <w:tcW w:w="3412" w:type="dxa"/>
            <w:gridSpan w:val="4"/>
            <w:vAlign w:val="center"/>
          </w:tcPr>
          <w:p w:rsidR="00B027CF" w:rsidRPr="00F25555" w:rsidRDefault="00B027CF" w:rsidP="00082FC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27CF" w:rsidRPr="00F25555" w:rsidTr="00082FCA">
        <w:trPr>
          <w:jc w:val="center"/>
        </w:trPr>
        <w:tc>
          <w:tcPr>
            <w:tcW w:w="2510" w:type="dxa"/>
            <w:vAlign w:val="center"/>
          </w:tcPr>
          <w:p w:rsidR="00B027CF" w:rsidRPr="00C44E26" w:rsidRDefault="00B027CF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44E26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842" w:type="dxa"/>
            <w:gridSpan w:val="3"/>
            <w:vAlign w:val="center"/>
          </w:tcPr>
          <w:p w:rsidR="00B027CF" w:rsidRPr="00C44E26" w:rsidRDefault="00B027CF" w:rsidP="00082FC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B027CF" w:rsidRPr="00C44E26" w:rsidRDefault="00B027CF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44E26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412" w:type="dxa"/>
            <w:gridSpan w:val="4"/>
            <w:vAlign w:val="center"/>
          </w:tcPr>
          <w:p w:rsidR="00B027CF" w:rsidRPr="00F25555" w:rsidRDefault="00B027CF" w:rsidP="00082FC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27CF" w:rsidRPr="00F25555" w:rsidTr="00082FCA">
        <w:trPr>
          <w:jc w:val="center"/>
        </w:trPr>
        <w:tc>
          <w:tcPr>
            <w:tcW w:w="2510" w:type="dxa"/>
            <w:vAlign w:val="center"/>
          </w:tcPr>
          <w:p w:rsidR="00B027CF" w:rsidRPr="00C44E26" w:rsidRDefault="00B027CF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44E26">
              <w:rPr>
                <w:rFonts w:eastAsia="標楷體"/>
                <w:sz w:val="26"/>
                <w:szCs w:val="26"/>
              </w:rPr>
              <w:t>課程</w:t>
            </w:r>
            <w:r w:rsidR="00E870D1" w:rsidRPr="00C44E26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2842" w:type="dxa"/>
            <w:gridSpan w:val="3"/>
            <w:vAlign w:val="center"/>
          </w:tcPr>
          <w:p w:rsidR="00B027CF" w:rsidRPr="00C44E26" w:rsidRDefault="00B027CF" w:rsidP="00082FC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B027CF" w:rsidRPr="00C44E26" w:rsidRDefault="00B027CF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44E26">
              <w:rPr>
                <w:rFonts w:eastAsia="標楷體"/>
                <w:sz w:val="26"/>
                <w:szCs w:val="26"/>
              </w:rPr>
              <w:t>課程</w:t>
            </w:r>
            <w:r w:rsidR="00E870D1" w:rsidRPr="00C44E26">
              <w:rPr>
                <w:rFonts w:eastAsia="標楷體"/>
                <w:sz w:val="26"/>
                <w:szCs w:val="26"/>
              </w:rPr>
              <w:t>代碼</w:t>
            </w:r>
          </w:p>
        </w:tc>
        <w:tc>
          <w:tcPr>
            <w:tcW w:w="3412" w:type="dxa"/>
            <w:gridSpan w:val="4"/>
            <w:vAlign w:val="center"/>
          </w:tcPr>
          <w:p w:rsidR="00B027CF" w:rsidRPr="00F81BF5" w:rsidRDefault="00B027CF" w:rsidP="00082FC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020F3" w:rsidRPr="00F25555" w:rsidTr="00082FCA">
        <w:trPr>
          <w:jc w:val="center"/>
        </w:trPr>
        <w:tc>
          <w:tcPr>
            <w:tcW w:w="2510" w:type="dxa"/>
            <w:vAlign w:val="center"/>
          </w:tcPr>
          <w:p w:rsidR="00B020F3" w:rsidRPr="00C44E26" w:rsidRDefault="00B020F3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44E26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1598" w:type="dxa"/>
            <w:gridSpan w:val="2"/>
            <w:vAlign w:val="center"/>
          </w:tcPr>
          <w:p w:rsidR="00B020F3" w:rsidRPr="00C44E26" w:rsidRDefault="00B020F3" w:rsidP="00082FC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4" w:type="dxa"/>
            <w:vAlign w:val="center"/>
          </w:tcPr>
          <w:p w:rsidR="00B020F3" w:rsidRPr="00C44E26" w:rsidRDefault="00B020F3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班次</w:t>
            </w:r>
          </w:p>
        </w:tc>
        <w:tc>
          <w:tcPr>
            <w:tcW w:w="1738" w:type="dxa"/>
            <w:vAlign w:val="center"/>
          </w:tcPr>
          <w:p w:rsidR="00FF1F27" w:rsidRPr="00C44E26" w:rsidRDefault="00FF1F27" w:rsidP="00FF1F2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noProof/>
                <w:color w:val="000000"/>
                <w:sz w:val="26"/>
                <w:szCs w:val="26"/>
                <w:u w:val="single"/>
              </w:rPr>
              <w:t xml:space="preserve">   </w:t>
            </w:r>
            <w:r w:rsidRPr="00FF1F27">
              <w:rPr>
                <w:rFonts w:ascii="標楷體" w:eastAsia="標楷體" w:hAnsi="標楷體" w:hint="eastAsia"/>
                <w:noProof/>
                <w:color w:val="000000"/>
                <w:sz w:val="26"/>
                <w:szCs w:val="26"/>
              </w:rPr>
              <w:t>班次</w:t>
            </w:r>
          </w:p>
        </w:tc>
        <w:tc>
          <w:tcPr>
            <w:tcW w:w="1805" w:type="dxa"/>
            <w:gridSpan w:val="3"/>
            <w:vAlign w:val="center"/>
          </w:tcPr>
          <w:p w:rsidR="00B020F3" w:rsidRPr="00C44E26" w:rsidRDefault="00B020F3" w:rsidP="00082F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44E26">
              <w:rPr>
                <w:rFonts w:eastAsia="標楷體"/>
                <w:sz w:val="26"/>
                <w:szCs w:val="26"/>
              </w:rPr>
              <w:t>修課學生人數</w:t>
            </w:r>
          </w:p>
        </w:tc>
        <w:tc>
          <w:tcPr>
            <w:tcW w:w="1607" w:type="dxa"/>
            <w:vAlign w:val="center"/>
          </w:tcPr>
          <w:p w:rsidR="00B020F3" w:rsidRPr="00F25555" w:rsidRDefault="00B020F3" w:rsidP="00082F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1187D">
              <w:rPr>
                <w:rFonts w:ascii="標楷體" w:eastAsia="標楷體" w:hAnsi="標楷體" w:hint="eastAsia"/>
                <w:noProof/>
                <w:color w:val="000000"/>
                <w:sz w:val="26"/>
                <w:szCs w:val="26"/>
                <w:u w:val="single"/>
              </w:rPr>
              <w:t>約</w:t>
            </w:r>
            <w:r>
              <w:rPr>
                <w:rFonts w:ascii="標楷體" w:eastAsia="標楷體" w:hAnsi="標楷體" w:hint="eastAsia"/>
                <w:noProof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F2555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</w:tr>
      <w:tr w:rsidR="008B3AD9" w:rsidRPr="00F25555" w:rsidTr="00082FCA">
        <w:trPr>
          <w:trHeight w:val="746"/>
          <w:jc w:val="center"/>
        </w:trPr>
        <w:tc>
          <w:tcPr>
            <w:tcW w:w="2510" w:type="dxa"/>
            <w:vAlign w:val="center"/>
          </w:tcPr>
          <w:p w:rsidR="008B3AD9" w:rsidRPr="00F25555" w:rsidRDefault="00726B71" w:rsidP="00082FC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選課</w:t>
            </w:r>
            <w:r w:rsidR="008B3AD9" w:rsidRPr="00F25555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842" w:type="dxa"/>
            <w:gridSpan w:val="3"/>
            <w:tcBorders>
              <w:bottom w:val="single" w:sz="4" w:space="0" w:color="auto"/>
            </w:tcBorders>
            <w:vAlign w:val="center"/>
          </w:tcPr>
          <w:p w:rsidR="00726B71" w:rsidRDefault="008B3AD9" w:rsidP="00082F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2555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25555">
              <w:rPr>
                <w:rFonts w:ascii="標楷體" w:eastAsia="標楷體" w:hAnsi="標楷體" w:hint="eastAsia"/>
                <w:sz w:val="26"/>
                <w:szCs w:val="26"/>
              </w:rPr>
              <w:t>必修</w:t>
            </w:r>
          </w:p>
          <w:p w:rsidR="008B3AD9" w:rsidRPr="00F25555" w:rsidRDefault="008B3AD9" w:rsidP="00082F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2555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F6070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</w:p>
        </w:tc>
        <w:tc>
          <w:tcPr>
            <w:tcW w:w="5150" w:type="dxa"/>
            <w:gridSpan w:val="5"/>
            <w:tcBorders>
              <w:bottom w:val="single" w:sz="4" w:space="0" w:color="auto"/>
            </w:tcBorders>
            <w:vAlign w:val="center"/>
          </w:tcPr>
          <w:p w:rsidR="00082FCA" w:rsidRDefault="00082FCA" w:rsidP="00082F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25555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基礎學科      </w:t>
            </w:r>
            <w:r w:rsidRPr="00F25555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軟實力基礎學科</w:t>
            </w:r>
          </w:p>
          <w:p w:rsidR="008B3AD9" w:rsidRPr="00F25555" w:rsidRDefault="00082FCA" w:rsidP="00082FC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□專業領域課程  </w:t>
            </w:r>
            <w:r w:rsidRPr="008F6070">
              <w:rPr>
                <w:rFonts w:ascii="標楷體" w:eastAsia="標楷體" w:hAnsi="標楷體" w:hint="eastAsia"/>
                <w:sz w:val="26"/>
                <w:szCs w:val="26"/>
              </w:rPr>
              <w:t>□通識領域課程</w:t>
            </w:r>
          </w:p>
        </w:tc>
      </w:tr>
      <w:tr w:rsidR="00082FCA" w:rsidRPr="00F25555" w:rsidTr="00FE7D34">
        <w:trPr>
          <w:trHeight w:val="193"/>
          <w:jc w:val="center"/>
        </w:trPr>
        <w:tc>
          <w:tcPr>
            <w:tcW w:w="2510" w:type="dxa"/>
            <w:vAlign w:val="center"/>
          </w:tcPr>
          <w:p w:rsidR="00082FCA" w:rsidRPr="00F25555" w:rsidRDefault="00082FCA" w:rsidP="00082F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學制</w:t>
            </w:r>
            <w:r w:rsidR="00726B71" w:rsidRPr="00F25555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8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82FCA" w:rsidRDefault="00082FCA" w:rsidP="00082FC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7D5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77D5B">
              <w:rPr>
                <w:rFonts w:ascii="標楷體" w:eastAsia="標楷體" w:hAnsi="標楷體" w:hint="eastAsia"/>
                <w:sz w:val="26"/>
                <w:szCs w:val="26"/>
              </w:rPr>
              <w:t>大學日間部</w:t>
            </w:r>
          </w:p>
          <w:p w:rsidR="00082FCA" w:rsidRPr="00082FCA" w:rsidRDefault="00082FCA" w:rsidP="00082FCA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25555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進修學士班 </w:t>
            </w:r>
          </w:p>
        </w:tc>
        <w:tc>
          <w:tcPr>
            <w:tcW w:w="257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2FCA" w:rsidRDefault="00082FCA" w:rsidP="00082FCA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25555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碩士班</w:t>
            </w:r>
          </w:p>
          <w:p w:rsidR="00082FCA" w:rsidRDefault="00082FCA" w:rsidP="00082FCA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25555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碩士專班</w:t>
            </w:r>
          </w:p>
        </w:tc>
        <w:tc>
          <w:tcPr>
            <w:tcW w:w="25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82FCA" w:rsidRDefault="00082FCA" w:rsidP="00082FCA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25555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博士班</w:t>
            </w:r>
          </w:p>
          <w:p w:rsidR="00082FCA" w:rsidRPr="00577D5B" w:rsidRDefault="00082FCA" w:rsidP="00082FCA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4A4B" w:rsidRPr="00F25555" w:rsidTr="00FE7D34">
        <w:trPr>
          <w:jc w:val="center"/>
        </w:trPr>
        <w:tc>
          <w:tcPr>
            <w:tcW w:w="2510" w:type="dxa"/>
            <w:vMerge w:val="restart"/>
            <w:vAlign w:val="center"/>
          </w:tcPr>
          <w:p w:rsidR="00F04A4B" w:rsidRPr="000B4E13" w:rsidRDefault="00F04A4B" w:rsidP="00082FC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B4E13">
              <w:rPr>
                <w:rFonts w:eastAsia="標楷體" w:hint="eastAsia"/>
                <w:color w:val="FF0000"/>
                <w:sz w:val="26"/>
                <w:szCs w:val="26"/>
              </w:rPr>
              <w:t>授課教師是否申請其他教學單位</w:t>
            </w:r>
            <w:r w:rsidR="00FE7D34" w:rsidRPr="000B4E13">
              <w:rPr>
                <w:rFonts w:eastAsia="標楷體"/>
                <w:color w:val="FF0000"/>
                <w:sz w:val="26"/>
                <w:szCs w:val="26"/>
              </w:rPr>
              <w:br/>
            </w:r>
            <w:r w:rsidRPr="000B4E13">
              <w:rPr>
                <w:rFonts w:eastAsia="標楷體" w:hint="eastAsia"/>
                <w:color w:val="FF0000"/>
                <w:sz w:val="26"/>
                <w:szCs w:val="26"/>
              </w:rPr>
              <w:t>A</w:t>
            </w:r>
            <w:r w:rsidRPr="000B4E13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Pr="000B4E13">
              <w:rPr>
                <w:rFonts w:eastAsia="標楷體" w:hint="eastAsia"/>
                <w:color w:val="FF0000"/>
                <w:sz w:val="26"/>
                <w:szCs w:val="26"/>
              </w:rPr>
              <w:t>B</w:t>
            </w:r>
            <w:r w:rsidRPr="000B4E13">
              <w:rPr>
                <w:rFonts w:eastAsia="標楷體" w:hint="eastAsia"/>
                <w:color w:val="FF0000"/>
                <w:sz w:val="26"/>
                <w:szCs w:val="26"/>
              </w:rPr>
              <w:t>類</w:t>
            </w:r>
            <w:r w:rsidRPr="000B4E13">
              <w:rPr>
                <w:rFonts w:eastAsia="標楷體" w:hint="eastAsia"/>
                <w:color w:val="FF0000"/>
                <w:sz w:val="26"/>
                <w:szCs w:val="26"/>
              </w:rPr>
              <w:t>TA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F04A4B" w:rsidRPr="000B4E13" w:rsidRDefault="00F04A4B" w:rsidP="00FE7D34">
            <w:pPr>
              <w:snapToGrid w:val="0"/>
              <w:ind w:left="1123" w:hangingChars="432" w:hanging="1123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0B4E1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0B4E13">
              <w:rPr>
                <w:rFonts w:eastAsia="標楷體"/>
                <w:color w:val="FF0000"/>
                <w:sz w:val="26"/>
                <w:szCs w:val="26"/>
              </w:rPr>
              <w:t>是</w:t>
            </w:r>
          </w:p>
        </w:tc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</w:tcPr>
          <w:p w:rsidR="00F04A4B" w:rsidRPr="000B4E13" w:rsidRDefault="00F04A4B" w:rsidP="00082FCA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0B4E13">
              <w:rPr>
                <w:rFonts w:eastAsia="標楷體" w:hint="eastAsia"/>
                <w:color w:val="FF0000"/>
              </w:rPr>
              <w:t>開課系所：</w:t>
            </w:r>
            <w:r w:rsidRPr="000B4E13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 xml:space="preserve">  </w:t>
            </w:r>
            <w:r w:rsidR="00082FCA" w:rsidRPr="000B4E13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 xml:space="preserve">              </w:t>
            </w:r>
            <w:r w:rsidR="00FE7D34" w:rsidRPr="000B4E13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 xml:space="preserve">    </w:t>
            </w:r>
          </w:p>
          <w:p w:rsidR="00F04A4B" w:rsidRPr="000B4E13" w:rsidRDefault="00F04A4B" w:rsidP="00FE7D34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0B4E13">
              <w:rPr>
                <w:rFonts w:eastAsia="標楷體"/>
                <w:color w:val="FF0000"/>
              </w:rPr>
              <w:t>課程名稱：</w:t>
            </w:r>
            <w:r w:rsidRPr="000B4E13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 xml:space="preserve">              </w:t>
            </w:r>
            <w:r w:rsidR="00082FCA" w:rsidRPr="000B4E13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 xml:space="preserve">  </w:t>
            </w:r>
            <w:r w:rsidR="00FE7D34" w:rsidRPr="000B4E13">
              <w:rPr>
                <w:rFonts w:ascii="標楷體" w:eastAsia="標楷體" w:hAnsi="標楷體" w:hint="eastAsia"/>
                <w:noProof/>
                <w:color w:val="FF0000"/>
                <w:u w:val="single"/>
              </w:rPr>
              <w:t xml:space="preserve">    </w:t>
            </w:r>
          </w:p>
        </w:tc>
        <w:tc>
          <w:tcPr>
            <w:tcW w:w="3308" w:type="dxa"/>
            <w:gridSpan w:val="3"/>
            <w:tcBorders>
              <w:left w:val="nil"/>
              <w:bottom w:val="nil"/>
            </w:tcBorders>
          </w:tcPr>
          <w:p w:rsidR="00F04A4B" w:rsidRPr="000B4E13" w:rsidRDefault="00F04A4B" w:rsidP="00082FCA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0B4E13">
              <w:rPr>
                <w:rFonts w:eastAsia="標楷體"/>
                <w:color w:val="FF0000"/>
              </w:rPr>
              <w:t>TA</w:t>
            </w:r>
            <w:r w:rsidRPr="000B4E13">
              <w:rPr>
                <w:rFonts w:eastAsia="標楷體"/>
                <w:color w:val="FF0000"/>
              </w:rPr>
              <w:t>類別</w:t>
            </w:r>
            <w:r w:rsidRPr="000B4E13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:rsidR="00F04A4B" w:rsidRPr="000B4E13" w:rsidRDefault="00082FCA" w:rsidP="00082FCA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0B4E13">
              <w:rPr>
                <w:rFonts w:ascii="標楷體" w:eastAsia="標楷體" w:hAnsi="標楷體"/>
                <w:color w:val="FF0000"/>
              </w:rPr>
              <w:t>□</w:t>
            </w:r>
            <w:r w:rsidR="00F04A4B" w:rsidRPr="000B4E13">
              <w:rPr>
                <w:rFonts w:eastAsia="標楷體"/>
                <w:color w:val="FF0000"/>
              </w:rPr>
              <w:t>A</w:t>
            </w:r>
            <w:r w:rsidR="00F04A4B" w:rsidRPr="000B4E13">
              <w:rPr>
                <w:rFonts w:eastAsia="標楷體"/>
                <w:color w:val="FF0000"/>
              </w:rPr>
              <w:t>類</w:t>
            </w:r>
            <w:r w:rsidR="00B02AA3" w:rsidRPr="000B4E13">
              <w:rPr>
                <w:rFonts w:eastAsia="標楷體"/>
                <w:color w:val="FF0000"/>
              </w:rPr>
              <w:t>研究生</w:t>
            </w:r>
            <w:r w:rsidR="00F04A4B" w:rsidRPr="000B4E13">
              <w:rPr>
                <w:rFonts w:ascii="標楷體" w:eastAsia="標楷體" w:hAnsi="標楷體"/>
                <w:color w:val="FF0000"/>
              </w:rPr>
              <w:t>；□</w:t>
            </w:r>
            <w:r w:rsidR="00B02AA3" w:rsidRPr="000B4E13">
              <w:rPr>
                <w:rFonts w:eastAsia="標楷體" w:hint="eastAsia"/>
                <w:color w:val="FF0000"/>
              </w:rPr>
              <w:t>A</w:t>
            </w:r>
            <w:r w:rsidR="00F04A4B" w:rsidRPr="000B4E13">
              <w:rPr>
                <w:rFonts w:eastAsia="標楷體"/>
                <w:color w:val="FF0000"/>
              </w:rPr>
              <w:t>類大學生</w:t>
            </w:r>
          </w:p>
          <w:p w:rsidR="00F04A4B" w:rsidRPr="000B4E13" w:rsidRDefault="00F04A4B" w:rsidP="00B02AA3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0B4E13">
              <w:rPr>
                <w:rFonts w:ascii="標楷體" w:eastAsia="標楷體" w:hAnsi="標楷體"/>
                <w:color w:val="FF0000"/>
              </w:rPr>
              <w:t>□</w:t>
            </w:r>
            <w:r w:rsidR="00B02AA3" w:rsidRPr="000B4E13">
              <w:rPr>
                <w:rFonts w:eastAsia="標楷體" w:hint="eastAsia"/>
                <w:color w:val="FF0000"/>
              </w:rPr>
              <w:t>B</w:t>
            </w:r>
            <w:r w:rsidRPr="000B4E13">
              <w:rPr>
                <w:rFonts w:eastAsia="標楷體"/>
                <w:color w:val="FF0000"/>
              </w:rPr>
              <w:t>類</w:t>
            </w:r>
            <w:r w:rsidR="00B02AA3" w:rsidRPr="000B4E13">
              <w:rPr>
                <w:rFonts w:eastAsia="標楷體"/>
                <w:color w:val="FF0000"/>
              </w:rPr>
              <w:t>研究生</w:t>
            </w:r>
            <w:r w:rsidRPr="000B4E13">
              <w:rPr>
                <w:rFonts w:ascii="標楷體" w:eastAsia="標楷體" w:hAnsi="標楷體"/>
                <w:color w:val="FF0000"/>
              </w:rPr>
              <w:t>；□</w:t>
            </w:r>
            <w:r w:rsidRPr="000B4E13">
              <w:rPr>
                <w:rFonts w:eastAsia="標楷體"/>
                <w:color w:val="FF0000"/>
              </w:rPr>
              <w:t>B</w:t>
            </w:r>
            <w:r w:rsidRPr="000B4E13">
              <w:rPr>
                <w:rFonts w:eastAsia="標楷體"/>
                <w:color w:val="FF0000"/>
              </w:rPr>
              <w:t>類</w:t>
            </w:r>
            <w:r w:rsidR="00B02AA3" w:rsidRPr="000B4E13">
              <w:rPr>
                <w:rFonts w:eastAsia="標楷體"/>
                <w:color w:val="FF0000"/>
              </w:rPr>
              <w:t>大學生</w:t>
            </w:r>
          </w:p>
        </w:tc>
      </w:tr>
      <w:tr w:rsidR="00F04A4B" w:rsidRPr="00F25555" w:rsidTr="00FE7D34">
        <w:trPr>
          <w:jc w:val="center"/>
        </w:trPr>
        <w:tc>
          <w:tcPr>
            <w:tcW w:w="2510" w:type="dxa"/>
            <w:vMerge/>
            <w:vAlign w:val="center"/>
          </w:tcPr>
          <w:p w:rsidR="00F04A4B" w:rsidRDefault="00F04A4B" w:rsidP="00082FC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vAlign w:val="center"/>
          </w:tcPr>
          <w:p w:rsidR="00F04A4B" w:rsidRPr="000B4E13" w:rsidRDefault="00F04A4B" w:rsidP="00082FCA">
            <w:pPr>
              <w:snapToGrid w:val="0"/>
              <w:ind w:left="1123" w:hangingChars="432" w:hanging="1123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B4E1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0B4E13">
              <w:rPr>
                <w:rFonts w:eastAsia="標楷體"/>
                <w:color w:val="FF0000"/>
                <w:sz w:val="26"/>
                <w:szCs w:val="26"/>
              </w:rPr>
              <w:t>否</w:t>
            </w:r>
          </w:p>
        </w:tc>
        <w:tc>
          <w:tcPr>
            <w:tcW w:w="7136" w:type="dxa"/>
            <w:gridSpan w:val="7"/>
            <w:tcBorders>
              <w:top w:val="nil"/>
              <w:left w:val="nil"/>
            </w:tcBorders>
            <w:vAlign w:val="center"/>
          </w:tcPr>
          <w:p w:rsidR="00F04A4B" w:rsidRPr="000B4E13" w:rsidRDefault="00F04A4B" w:rsidP="00082FCA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4010E" w:rsidRPr="00F25555" w:rsidTr="00F04A4B">
        <w:trPr>
          <w:trHeight w:val="22"/>
          <w:jc w:val="center"/>
        </w:trPr>
        <w:tc>
          <w:tcPr>
            <w:tcW w:w="2510" w:type="dxa"/>
            <w:vAlign w:val="center"/>
          </w:tcPr>
          <w:p w:rsidR="0024010E" w:rsidRPr="00D82E6A" w:rsidRDefault="0024010E" w:rsidP="0024010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2E6A">
              <w:rPr>
                <w:rFonts w:ascii="標楷體" w:eastAsia="標楷體" w:hAnsi="標楷體" w:cs="新細明體" w:hint="eastAsia"/>
                <w:sz w:val="28"/>
                <w:szCs w:val="28"/>
              </w:rPr>
              <w:t>請勾選</w:t>
            </w:r>
          </w:p>
          <w:p w:rsidR="00481B15" w:rsidRPr="00D56B7A" w:rsidRDefault="0024010E" w:rsidP="008B3AD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2E6A">
              <w:rPr>
                <w:rFonts w:ascii="標楷體" w:eastAsia="標楷體" w:hAnsi="標楷體" w:cs="新細明體" w:hint="eastAsia"/>
                <w:sz w:val="28"/>
                <w:szCs w:val="28"/>
              </w:rPr>
              <w:t>教學助理類別</w:t>
            </w:r>
          </w:p>
        </w:tc>
        <w:tc>
          <w:tcPr>
            <w:tcW w:w="7992" w:type="dxa"/>
            <w:gridSpan w:val="8"/>
            <w:vAlign w:val="center"/>
          </w:tcPr>
          <w:tbl>
            <w:tblPr>
              <w:tblW w:w="76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5813"/>
            </w:tblGrid>
            <w:tr w:rsidR="002B47CF" w:rsidRPr="00A83837" w:rsidTr="00F54850">
              <w:trPr>
                <w:trHeight w:val="2170"/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ABF8F"/>
                  <w:vAlign w:val="center"/>
                  <w:hideMark/>
                </w:tcPr>
                <w:p w:rsidR="002B47CF" w:rsidRPr="00674C3C" w:rsidRDefault="00DE5CD5" w:rsidP="00F81BF5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</w:rPr>
                  </w:pPr>
                  <w:r w:rsidRPr="0002149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A</w:t>
                  </w:r>
                  <w:r w:rsidRPr="0002149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類</w:t>
                  </w:r>
                  <w:r w:rsidR="002466C6" w:rsidRPr="0002149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TA</w:t>
                  </w:r>
                  <w:r w:rsidRPr="00674C3C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</w:rPr>
                    <w:br/>
                  </w:r>
                  <w:r w:rsidR="002B47CF"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t>□</w:t>
                  </w:r>
                  <w:r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t>研究生</w:t>
                  </w:r>
                  <w:r w:rsidRPr="00674C3C"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</w:rPr>
                    <w:br/>
                  </w:r>
                  <w:r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t>□</w:t>
                  </w:r>
                  <w:r w:rsidR="002466C6"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t>大學生</w:t>
                  </w:r>
                  <w:r w:rsidR="002B47CF"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br/>
                    <w:t>【</w:t>
                  </w:r>
                  <w:r w:rsidR="00F81BF5" w:rsidRPr="00674C3C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</w:rPr>
                    <w:t>專責TA</w:t>
                  </w:r>
                  <w:r w:rsidR="002B47CF"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t>】</w:t>
                  </w:r>
                </w:p>
              </w:tc>
              <w:tc>
                <w:tcPr>
                  <w:tcW w:w="5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47CF" w:rsidRPr="006901E4" w:rsidRDefault="002B47CF" w:rsidP="006901E4">
                  <w:pPr>
                    <w:widowControl/>
                    <w:numPr>
                      <w:ilvl w:val="0"/>
                      <w:numId w:val="4"/>
                    </w:numPr>
                    <w:spacing w:line="340" w:lineRule="exact"/>
                    <w:ind w:left="237" w:hanging="237"/>
                    <w:jc w:val="both"/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6901E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  <w:szCs w:val="22"/>
                    </w:rPr>
                    <w:t>工作內容：</w:t>
                  </w:r>
                </w:p>
                <w:p w:rsidR="00F81BF5" w:rsidRPr="006901E4" w:rsidRDefault="00F81BF5" w:rsidP="006901E4">
                  <w:pPr>
                    <w:widowControl/>
                    <w:numPr>
                      <w:ilvl w:val="0"/>
                      <w:numId w:val="11"/>
                    </w:numPr>
                    <w:spacing w:line="340" w:lineRule="exact"/>
                    <w:ind w:left="471" w:hanging="210"/>
                    <w:jc w:val="both"/>
                    <w:rPr>
                      <w:rFonts w:eastAsia="標楷體"/>
                      <w:color w:val="000000"/>
                      <w:kern w:val="0"/>
                      <w:sz w:val="18"/>
                      <w:szCs w:val="18"/>
                    </w:rPr>
                  </w:pP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協助教師建置數位教材、補救教學短片、教學網站建置管理等數位學習相關工作，或帶領課堂小組討論、組織修課學生讀書會、實習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實驗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="002B47CF"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  <w:p w:rsidR="002B47CF" w:rsidRPr="006901E4" w:rsidRDefault="002B47CF" w:rsidP="006901E4">
                  <w:pPr>
                    <w:widowControl/>
                    <w:numPr>
                      <w:ilvl w:val="0"/>
                      <w:numId w:val="11"/>
                    </w:numPr>
                    <w:spacing w:line="340" w:lineRule="exact"/>
                    <w:ind w:left="471" w:hanging="210"/>
                    <w:jc w:val="both"/>
                    <w:rPr>
                      <w:rFonts w:eastAsia="標楷體"/>
                      <w:color w:val="000000"/>
                      <w:kern w:val="0"/>
                      <w:sz w:val="18"/>
                      <w:szCs w:val="18"/>
                    </w:rPr>
                  </w:pP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其餘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B</w:t>
                  </w:r>
                  <w:r w:rsidR="001659C2"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 w:rsidR="001659C2"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C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類工作內容。</w:t>
                  </w:r>
                </w:p>
                <w:p w:rsidR="00F81BF5" w:rsidRPr="00AA3FC2" w:rsidRDefault="00F81BF5" w:rsidP="006901E4">
                  <w:pPr>
                    <w:widowControl/>
                    <w:numPr>
                      <w:ilvl w:val="0"/>
                      <w:numId w:val="11"/>
                    </w:numPr>
                    <w:spacing w:line="340" w:lineRule="exact"/>
                    <w:ind w:left="471" w:hanging="210"/>
                    <w:jc w:val="both"/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A3FC2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服務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學習</w:t>
                  </w:r>
                  <w:r w:rsidRPr="00AA3FC2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課程</w:t>
                  </w:r>
                </w:p>
                <w:p w:rsidR="002B47CF" w:rsidRPr="006901E4" w:rsidRDefault="002B47CF" w:rsidP="006901E4">
                  <w:pPr>
                    <w:widowControl/>
                    <w:numPr>
                      <w:ilvl w:val="0"/>
                      <w:numId w:val="4"/>
                    </w:numPr>
                    <w:spacing w:line="340" w:lineRule="exact"/>
                    <w:ind w:left="237" w:hanging="237"/>
                    <w:jc w:val="both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6901E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  <w:szCs w:val="22"/>
                    </w:rPr>
                    <w:t>職責：</w:t>
                  </w:r>
                </w:p>
                <w:p w:rsidR="00F81BF5" w:rsidRPr="006901E4" w:rsidRDefault="002B47CF" w:rsidP="000C6359">
                  <w:pPr>
                    <w:widowControl/>
                    <w:numPr>
                      <w:ilvl w:val="0"/>
                      <w:numId w:val="14"/>
                    </w:numPr>
                    <w:spacing w:line="340" w:lineRule="exact"/>
                    <w:ind w:left="471" w:hanging="210"/>
                    <w:jc w:val="both"/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需繳交</w:t>
                  </w:r>
                  <w:r w:rsidR="001659C2"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TA</w:t>
                  </w:r>
                  <w:r w:rsidR="001659C2"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期末成果報告書，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及數位</w:t>
                  </w:r>
                  <w:r w:rsidR="00F81BF5"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教材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內容。</w:t>
                  </w:r>
                </w:p>
                <w:p w:rsidR="002B47CF" w:rsidRPr="00674C3C" w:rsidRDefault="002B47CF" w:rsidP="000C6359">
                  <w:pPr>
                    <w:widowControl/>
                    <w:numPr>
                      <w:ilvl w:val="0"/>
                      <w:numId w:val="14"/>
                    </w:numPr>
                    <w:spacing w:line="340" w:lineRule="exact"/>
                    <w:ind w:left="471" w:hanging="210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須義務參與期初</w:t>
                  </w:r>
                  <w:r w:rsidR="00F81BF5"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、期中活動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暨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TA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工作坊</w:t>
                  </w:r>
                  <w:r w:rsidR="000566A5"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，與</w:t>
                  </w:r>
                  <w:r w:rsidRPr="006901E4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心得分享。</w:t>
                  </w:r>
                </w:p>
              </w:tc>
            </w:tr>
            <w:tr w:rsidR="002B47CF" w:rsidRPr="00A83837" w:rsidTr="00F04A4B">
              <w:trPr>
                <w:trHeight w:val="290"/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vAlign w:val="center"/>
                  <w:hideMark/>
                </w:tcPr>
                <w:p w:rsidR="002B47CF" w:rsidRPr="00674C3C" w:rsidRDefault="002B47CF" w:rsidP="00F81B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</w:rPr>
                  </w:pPr>
                  <w:r w:rsidRPr="0002149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B</w:t>
                  </w:r>
                  <w:r w:rsidRPr="0002149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類</w:t>
                  </w:r>
                  <w:r w:rsidRPr="0002149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TA</w:t>
                  </w:r>
                  <w:r w:rsidR="002466C6" w:rsidRPr="00674C3C"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</w:rPr>
                    <w:br/>
                  </w:r>
                  <w:r w:rsidR="002466C6"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t>□研究生</w:t>
                  </w:r>
                  <w:r w:rsidR="002466C6" w:rsidRPr="00674C3C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</w:rPr>
                    <w:br/>
                  </w:r>
                  <w:r w:rsidR="002466C6"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t>□大學生</w:t>
                  </w:r>
                  <w:r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br/>
                    <w:t>【</w:t>
                  </w:r>
                  <w:r w:rsidR="00F81BF5" w:rsidRPr="00674C3C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0"/>
                    </w:rPr>
                    <w:t>學輔TA</w:t>
                  </w:r>
                  <w:r w:rsidRPr="00674C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</w:rPr>
                    <w:t>】</w:t>
                  </w:r>
                </w:p>
              </w:tc>
              <w:tc>
                <w:tcPr>
                  <w:tcW w:w="5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47CF" w:rsidRPr="00674C3C" w:rsidRDefault="002B47CF" w:rsidP="006901E4">
                  <w:pPr>
                    <w:widowControl/>
                    <w:numPr>
                      <w:ilvl w:val="0"/>
                      <w:numId w:val="4"/>
                    </w:numPr>
                    <w:spacing w:line="340" w:lineRule="exact"/>
                    <w:ind w:left="237" w:hanging="237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674C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工作內容：</w:t>
                  </w:r>
                </w:p>
                <w:p w:rsidR="002B47CF" w:rsidRPr="00A539CB" w:rsidRDefault="00F81BF5" w:rsidP="000C6359">
                  <w:pPr>
                    <w:widowControl/>
                    <w:numPr>
                      <w:ilvl w:val="0"/>
                      <w:numId w:val="15"/>
                    </w:numPr>
                    <w:spacing w:line="340" w:lineRule="exact"/>
                    <w:ind w:left="471" w:hanging="210"/>
                    <w:jc w:val="both"/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539CB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安排時間進行學生課業輔導、自覺學習、</w:t>
                  </w:r>
                  <w:r w:rsidRPr="00A539CB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moodle</w:t>
                  </w:r>
                  <w:r w:rsidRPr="00A539CB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教學平台管理、協助教學資料收集、協助批改平時考卷或作業、或補救教學等課程相關教學事項</w:t>
                  </w:r>
                  <w:r w:rsidR="002B47CF" w:rsidRPr="00A539CB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  <w:p w:rsidR="002B47CF" w:rsidRPr="00674C3C" w:rsidRDefault="002B47CF" w:rsidP="000C6359">
                  <w:pPr>
                    <w:widowControl/>
                    <w:numPr>
                      <w:ilvl w:val="0"/>
                      <w:numId w:val="15"/>
                    </w:numPr>
                    <w:spacing w:line="340" w:lineRule="exact"/>
                    <w:ind w:left="471" w:hanging="210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539CB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其</w:t>
                  </w:r>
                  <w:r w:rsidRPr="000C6359">
                    <w:rPr>
                      <w:rFonts w:eastAsia="標楷體" w:hint="eastAsia"/>
                      <w:color w:val="000000"/>
                      <w:kern w:val="0"/>
                      <w:sz w:val="20"/>
                      <w:szCs w:val="20"/>
                    </w:rPr>
                    <w:t>餘</w:t>
                  </w:r>
                  <w:r w:rsidRPr="00674C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C類工作內容</w:t>
                  </w:r>
                </w:p>
                <w:p w:rsidR="002B47CF" w:rsidRPr="00674C3C" w:rsidRDefault="002B47CF" w:rsidP="006901E4">
                  <w:pPr>
                    <w:widowControl/>
                    <w:numPr>
                      <w:ilvl w:val="0"/>
                      <w:numId w:val="4"/>
                    </w:numPr>
                    <w:spacing w:line="340" w:lineRule="exact"/>
                    <w:ind w:left="237" w:hanging="237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674C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職責：</w:t>
                  </w:r>
                </w:p>
                <w:p w:rsidR="002B47CF" w:rsidRPr="000C6359" w:rsidRDefault="002B47CF" w:rsidP="000C6359">
                  <w:pPr>
                    <w:widowControl/>
                    <w:numPr>
                      <w:ilvl w:val="0"/>
                      <w:numId w:val="16"/>
                    </w:numPr>
                    <w:spacing w:line="340" w:lineRule="exact"/>
                    <w:ind w:left="471" w:hanging="210"/>
                    <w:jc w:val="both"/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674C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需繳</w:t>
                  </w:r>
                  <w:r w:rsidRPr="000C6359">
                    <w:rPr>
                      <w:rFonts w:eastAsia="標楷體" w:hint="eastAsia"/>
                      <w:color w:val="000000"/>
                      <w:kern w:val="0"/>
                      <w:sz w:val="20"/>
                      <w:szCs w:val="20"/>
                    </w:rPr>
                    <w:t>交</w:t>
                  </w:r>
                  <w:r w:rsidR="001855EB" w:rsidRPr="000C6359">
                    <w:rPr>
                      <w:rFonts w:eastAsia="標楷體" w:hint="eastAsia"/>
                      <w:color w:val="000000"/>
                      <w:kern w:val="0"/>
                      <w:sz w:val="20"/>
                      <w:szCs w:val="20"/>
                    </w:rPr>
                    <w:t>TA</w:t>
                  </w:r>
                  <w:r w:rsidR="001855EB" w:rsidRPr="000C6359">
                    <w:rPr>
                      <w:rFonts w:eastAsia="標楷體" w:hint="eastAsia"/>
                      <w:color w:val="000000"/>
                      <w:kern w:val="0"/>
                      <w:sz w:val="20"/>
                      <w:szCs w:val="20"/>
                    </w:rPr>
                    <w:t>期末成果報告書</w:t>
                  </w:r>
                  <w:r w:rsidRPr="000C6359">
                    <w:rPr>
                      <w:rFonts w:eastAsia="標楷體" w:hint="eastAsia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  <w:p w:rsidR="002B47CF" w:rsidRPr="00674C3C" w:rsidRDefault="00F81BF5" w:rsidP="000C6359">
                  <w:pPr>
                    <w:widowControl/>
                    <w:numPr>
                      <w:ilvl w:val="0"/>
                      <w:numId w:val="16"/>
                    </w:numPr>
                    <w:spacing w:line="340" w:lineRule="exact"/>
                    <w:ind w:left="471" w:hanging="210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0C6359"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須義務</w:t>
                  </w:r>
                  <w:r w:rsidRPr="00674C3C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參與期初、期中活動</w:t>
                  </w:r>
                  <w:r w:rsidRPr="00674C3C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暨</w:t>
                  </w:r>
                  <w:r w:rsidR="00003450" w:rsidRPr="00674C3C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TA</w:t>
                  </w:r>
                  <w:r w:rsidRPr="00674C3C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工作坊，與心得分享</w:t>
                  </w:r>
                  <w:r w:rsidR="002B47CF" w:rsidRPr="00674C3C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2B47CF" w:rsidRPr="002B47CF" w:rsidRDefault="002B47CF" w:rsidP="001728C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84F30" w:rsidRDefault="00484F30" w:rsidP="00425441">
      <w:pPr>
        <w:framePr w:w="4190" w:wrap="auto" w:hAnchor="text" w:x="7230"/>
        <w:spacing w:line="460" w:lineRule="exact"/>
        <w:rPr>
          <w:rFonts w:ascii="標楷體" w:eastAsia="標楷體" w:hAnsi="標楷體" w:cs="Arial"/>
          <w:color w:val="000000"/>
          <w:bdr w:val="single" w:sz="4" w:space="0" w:color="auto"/>
        </w:rPr>
        <w:sectPr w:rsidR="00484F30" w:rsidSect="00857782">
          <w:type w:val="continuous"/>
          <w:pgSz w:w="11906" w:h="16838"/>
          <w:pgMar w:top="1440" w:right="1800" w:bottom="1440" w:left="1800" w:header="142" w:footer="328" w:gutter="0"/>
          <w:cols w:space="425"/>
          <w:docGrid w:type="lines" w:linePitch="360"/>
        </w:sectPr>
      </w:pPr>
    </w:p>
    <w:p w:rsidR="003B44ED" w:rsidRDefault="003B44ED" w:rsidP="003B44ED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二</w:t>
      </w:r>
      <w:r w:rsidRPr="00391CBF">
        <w:rPr>
          <w:rFonts w:eastAsia="標楷體" w:hAnsi="標楷體"/>
          <w:b/>
          <w:sz w:val="28"/>
          <w:szCs w:val="28"/>
        </w:rPr>
        <w:t>、</w:t>
      </w:r>
      <w:r>
        <w:rPr>
          <w:rFonts w:eastAsia="標楷體" w:hAnsi="標楷體" w:hint="eastAsia"/>
          <w:b/>
          <w:sz w:val="28"/>
          <w:szCs w:val="28"/>
        </w:rPr>
        <w:t>課程規劃與教學助理運用</w:t>
      </w:r>
    </w:p>
    <w:p w:rsidR="003B44ED" w:rsidRPr="006479C6" w:rsidRDefault="003B44ED" w:rsidP="003B44ED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6479C6">
        <w:rPr>
          <w:rFonts w:ascii="標楷體" w:eastAsia="標楷體" w:hAnsi="標楷體" w:hint="eastAsia"/>
        </w:rPr>
        <w:t>※請說明</w:t>
      </w:r>
      <w:r>
        <w:rPr>
          <w:rFonts w:ascii="標楷體" w:eastAsia="標楷體" w:hAnsi="標楷體" w:hint="eastAsia"/>
        </w:rPr>
        <w:t>申請課程</w:t>
      </w:r>
      <w:r w:rsidRPr="006479C6">
        <w:rPr>
          <w:rFonts w:ascii="標楷體" w:eastAsia="標楷體" w:hAnsi="標楷體" w:hint="eastAsia"/>
        </w:rPr>
        <w:t>教學助理</w:t>
      </w:r>
      <w:r>
        <w:rPr>
          <w:rFonts w:ascii="標楷體" w:eastAsia="標楷體" w:hAnsi="標楷體" w:hint="eastAsia"/>
        </w:rPr>
        <w:t>之需求原因，及教學助理運用之</w:t>
      </w:r>
      <w:r w:rsidRPr="006479C6">
        <w:rPr>
          <w:rFonts w:ascii="標楷體" w:eastAsia="標楷體" w:hAnsi="標楷體" w:hint="eastAsia"/>
        </w:rPr>
        <w:t>工作內容</w:t>
      </w:r>
      <w:r>
        <w:rPr>
          <w:rFonts w:ascii="標楷體" w:eastAsia="標楷體" w:hAnsi="標楷體" w:hint="eastAsia"/>
        </w:rPr>
        <w:t>。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3B44ED" w:rsidRPr="006479C6" w:rsidTr="002B47CF">
        <w:trPr>
          <w:trHeight w:val="4710"/>
          <w:jc w:val="center"/>
        </w:trPr>
        <w:tc>
          <w:tcPr>
            <w:tcW w:w="10088" w:type="dxa"/>
            <w:tcBorders>
              <w:bottom w:val="single" w:sz="4" w:space="0" w:color="auto"/>
            </w:tcBorders>
          </w:tcPr>
          <w:p w:rsidR="003B44ED" w:rsidRPr="00164498" w:rsidRDefault="003B44ED" w:rsidP="00021498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</w:tbl>
    <w:p w:rsidR="00A66299" w:rsidRPr="006F106E" w:rsidRDefault="00233CB3" w:rsidP="00D5236A">
      <w:pPr>
        <w:adjustRightInd w:val="0"/>
        <w:snapToGrid w:val="0"/>
        <w:spacing w:beforeLines="50" w:before="180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A66299" w:rsidRPr="006F106E">
        <w:rPr>
          <w:rFonts w:ascii="標楷體" w:eastAsia="標楷體" w:hAnsi="標楷體" w:hint="eastAsia"/>
          <w:b/>
          <w:sz w:val="28"/>
          <w:szCs w:val="28"/>
        </w:rPr>
        <w:t>、預期成效</w:t>
      </w:r>
    </w:p>
    <w:p w:rsidR="00A66299" w:rsidRPr="006479C6" w:rsidRDefault="00A66299" w:rsidP="00A66299">
      <w:pPr>
        <w:spacing w:line="320" w:lineRule="exact"/>
        <w:rPr>
          <w:rFonts w:ascii="標楷體" w:eastAsia="標楷體" w:hAnsi="標楷體"/>
        </w:rPr>
      </w:pPr>
      <w:r w:rsidRPr="006479C6">
        <w:rPr>
          <w:rFonts w:ascii="標楷體" w:eastAsia="標楷體" w:hAnsi="標楷體" w:hint="eastAsia"/>
        </w:rPr>
        <w:t>※請詳細並具體說明此門課，有教學助教協助後預</w:t>
      </w:r>
      <w:r w:rsidR="00D97262">
        <w:rPr>
          <w:rFonts w:ascii="標楷體" w:eastAsia="標楷體" w:hAnsi="標楷體" w:hint="eastAsia"/>
        </w:rPr>
        <w:t>計</w:t>
      </w:r>
      <w:r w:rsidRPr="006479C6">
        <w:rPr>
          <w:rFonts w:ascii="標楷體" w:eastAsia="標楷體" w:hAnsi="標楷體" w:hint="eastAsia"/>
        </w:rPr>
        <w:t>達到之教學成效。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899"/>
      </w:tblGrid>
      <w:tr w:rsidR="00A66299" w:rsidRPr="006479C6" w:rsidTr="008D181A">
        <w:trPr>
          <w:trHeight w:val="463"/>
          <w:jc w:val="center"/>
        </w:trPr>
        <w:tc>
          <w:tcPr>
            <w:tcW w:w="2155" w:type="dxa"/>
            <w:vAlign w:val="center"/>
          </w:tcPr>
          <w:p w:rsidR="00A66299" w:rsidRPr="006479C6" w:rsidRDefault="00A66299" w:rsidP="00944206">
            <w:pPr>
              <w:jc w:val="center"/>
              <w:rPr>
                <w:rFonts w:ascii="標楷體" w:eastAsia="標楷體" w:hAnsi="標楷體"/>
              </w:rPr>
            </w:pPr>
            <w:r w:rsidRPr="006479C6">
              <w:rPr>
                <w:rFonts w:ascii="標楷體" w:eastAsia="標楷體" w:hAnsi="標楷體" w:hint="eastAsia"/>
              </w:rPr>
              <w:t>面項</w:t>
            </w:r>
          </w:p>
        </w:tc>
        <w:tc>
          <w:tcPr>
            <w:tcW w:w="7899" w:type="dxa"/>
            <w:vAlign w:val="center"/>
          </w:tcPr>
          <w:p w:rsidR="00A66299" w:rsidRPr="006479C6" w:rsidRDefault="00A66299" w:rsidP="00944206">
            <w:pPr>
              <w:jc w:val="center"/>
              <w:rPr>
                <w:rFonts w:ascii="標楷體" w:eastAsia="標楷體" w:hAnsi="標楷體"/>
              </w:rPr>
            </w:pPr>
            <w:r w:rsidRPr="006479C6">
              <w:rPr>
                <w:rFonts w:ascii="標楷體" w:eastAsia="標楷體" w:hAnsi="標楷體" w:hint="eastAsia"/>
              </w:rPr>
              <w:t>運用教學助教預</w:t>
            </w:r>
            <w:r w:rsidR="00D97262">
              <w:rPr>
                <w:rFonts w:ascii="標楷體" w:eastAsia="標楷體" w:hAnsi="標楷體" w:hint="eastAsia"/>
              </w:rPr>
              <w:t>計</w:t>
            </w:r>
            <w:r w:rsidRPr="006479C6">
              <w:rPr>
                <w:rFonts w:ascii="標楷體" w:eastAsia="標楷體" w:hAnsi="標楷體" w:hint="eastAsia"/>
              </w:rPr>
              <w:t>達到之具體成效</w:t>
            </w:r>
          </w:p>
        </w:tc>
      </w:tr>
      <w:tr w:rsidR="00A66299" w:rsidRPr="006479C6" w:rsidTr="008D181A">
        <w:trPr>
          <w:trHeight w:val="1629"/>
          <w:jc w:val="center"/>
        </w:trPr>
        <w:tc>
          <w:tcPr>
            <w:tcW w:w="2155" w:type="dxa"/>
            <w:vAlign w:val="center"/>
          </w:tcPr>
          <w:p w:rsidR="00A66299" w:rsidRPr="006479C6" w:rsidRDefault="00A66299" w:rsidP="00944206">
            <w:pPr>
              <w:jc w:val="center"/>
              <w:rPr>
                <w:rFonts w:ascii="標楷體" w:eastAsia="標楷體" w:hAnsi="標楷體"/>
              </w:rPr>
            </w:pPr>
            <w:r w:rsidRPr="006479C6">
              <w:rPr>
                <w:rFonts w:ascii="標楷體" w:eastAsia="標楷體" w:hAnsi="標楷體" w:hint="eastAsia"/>
              </w:rPr>
              <w:t>學生學習方面</w:t>
            </w:r>
          </w:p>
        </w:tc>
        <w:tc>
          <w:tcPr>
            <w:tcW w:w="7899" w:type="dxa"/>
          </w:tcPr>
          <w:p w:rsidR="009F3692" w:rsidRPr="006479C6" w:rsidRDefault="009F3692" w:rsidP="00881C1F">
            <w:pPr>
              <w:spacing w:line="32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A66299" w:rsidRPr="006479C6" w:rsidTr="008D181A">
        <w:trPr>
          <w:trHeight w:val="1788"/>
          <w:jc w:val="center"/>
        </w:trPr>
        <w:tc>
          <w:tcPr>
            <w:tcW w:w="2155" w:type="dxa"/>
            <w:vAlign w:val="center"/>
          </w:tcPr>
          <w:p w:rsidR="00A66299" w:rsidRPr="006479C6" w:rsidRDefault="00A66299" w:rsidP="00944206">
            <w:pPr>
              <w:jc w:val="center"/>
              <w:rPr>
                <w:rFonts w:ascii="標楷體" w:eastAsia="標楷體" w:hAnsi="標楷體"/>
              </w:rPr>
            </w:pPr>
            <w:r w:rsidRPr="006479C6">
              <w:rPr>
                <w:rFonts w:ascii="標楷體" w:eastAsia="標楷體" w:hAnsi="標楷體" w:hint="eastAsia"/>
              </w:rPr>
              <w:t>教學助教方面</w:t>
            </w:r>
          </w:p>
        </w:tc>
        <w:tc>
          <w:tcPr>
            <w:tcW w:w="7899" w:type="dxa"/>
          </w:tcPr>
          <w:p w:rsidR="009F3692" w:rsidRPr="006479C6" w:rsidRDefault="009F3692" w:rsidP="00881C1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66299" w:rsidRPr="006479C6" w:rsidTr="008D181A">
        <w:trPr>
          <w:trHeight w:val="2066"/>
          <w:jc w:val="center"/>
        </w:trPr>
        <w:tc>
          <w:tcPr>
            <w:tcW w:w="2155" w:type="dxa"/>
            <w:vAlign w:val="center"/>
          </w:tcPr>
          <w:p w:rsidR="00A66299" w:rsidRPr="006479C6" w:rsidRDefault="00A66299" w:rsidP="00944206">
            <w:pPr>
              <w:jc w:val="center"/>
              <w:rPr>
                <w:rFonts w:ascii="標楷體" w:eastAsia="標楷體" w:hAnsi="標楷體"/>
              </w:rPr>
            </w:pPr>
            <w:r w:rsidRPr="006479C6">
              <w:rPr>
                <w:rFonts w:ascii="標楷體" w:eastAsia="標楷體" w:hAnsi="標楷體" w:hint="eastAsia"/>
              </w:rPr>
              <w:t>其他方面</w:t>
            </w:r>
          </w:p>
        </w:tc>
        <w:tc>
          <w:tcPr>
            <w:tcW w:w="7899" w:type="dxa"/>
          </w:tcPr>
          <w:p w:rsidR="009F3692" w:rsidRPr="006479C6" w:rsidRDefault="009F3692" w:rsidP="00881C1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A66299" w:rsidRDefault="00A66299" w:rsidP="00A66299">
      <w:pPr>
        <w:spacing w:line="320" w:lineRule="exact"/>
        <w:ind w:firstLineChars="100" w:firstLine="240"/>
        <w:rPr>
          <w:rFonts w:ascii="標楷體" w:eastAsia="標楷體" w:hAnsi="標楷體"/>
        </w:rPr>
      </w:pPr>
      <w:r w:rsidRPr="006479C6">
        <w:rPr>
          <w:rFonts w:ascii="標楷體" w:eastAsia="標楷體" w:hAnsi="標楷體" w:hint="eastAsia"/>
        </w:rPr>
        <w:t>(</w:t>
      </w:r>
      <w:r w:rsidRPr="00C6396D">
        <w:rPr>
          <w:rFonts w:ascii="標楷體" w:eastAsia="標楷體" w:hAnsi="標楷體" w:hint="eastAsia"/>
          <w:b/>
        </w:rPr>
        <w:t>以上表格不敷使用時，老師們可自行延伸</w:t>
      </w:r>
      <w:r w:rsidR="006479C6" w:rsidRPr="00C6396D">
        <w:rPr>
          <w:rFonts w:ascii="標楷體" w:eastAsia="標楷體" w:hAnsi="標楷體" w:hint="eastAsia"/>
          <w:b/>
        </w:rPr>
        <w:t>，並以一頁為限</w:t>
      </w:r>
      <w:r w:rsidR="006479C6" w:rsidRPr="006479C6">
        <w:rPr>
          <w:rFonts w:ascii="標楷體" w:eastAsia="標楷體" w:hAnsi="標楷體" w:hint="eastAsia"/>
        </w:rPr>
        <w:t>。</w:t>
      </w:r>
      <w:r w:rsidRPr="006479C6">
        <w:rPr>
          <w:rFonts w:ascii="標楷體" w:eastAsia="標楷體" w:hAnsi="標楷體" w:hint="eastAsia"/>
        </w:rPr>
        <w:t>)</w:t>
      </w:r>
    </w:p>
    <w:p w:rsidR="00C6396D" w:rsidRDefault="00C6396D" w:rsidP="00390382">
      <w:pPr>
        <w:spacing w:beforeLines="50" w:before="180" w:line="400" w:lineRule="exact"/>
        <w:jc w:val="right"/>
        <w:rPr>
          <w:rFonts w:ascii="Arial" w:eastAsia="標楷體" w:hAnsi="Arial" w:cs="Arial"/>
          <w:b/>
          <w:color w:val="000000"/>
        </w:rPr>
      </w:pPr>
    </w:p>
    <w:p w:rsidR="004321E5" w:rsidRDefault="004321E5" w:rsidP="008E39E0">
      <w:pPr>
        <w:spacing w:beforeLines="50" w:before="180" w:line="400" w:lineRule="exact"/>
        <w:ind w:leftChars="100" w:left="240" w:right="-1"/>
        <w:jc w:val="right"/>
        <w:rPr>
          <w:rFonts w:ascii="Arial" w:eastAsia="標楷體" w:hAnsi="Arial" w:cs="Arial"/>
          <w:b/>
          <w:color w:val="000000"/>
        </w:rPr>
      </w:pPr>
      <w:r w:rsidRPr="004321E5">
        <w:rPr>
          <w:rFonts w:ascii="Arial" w:eastAsia="標楷體" w:hAnsi="標楷體" w:cs="Arial" w:hint="eastAsia"/>
          <w:b/>
          <w:color w:val="000000"/>
        </w:rPr>
        <w:t>系所主管核章：</w:t>
      </w:r>
      <w:r w:rsidR="008E39E0" w:rsidRPr="008E39E0">
        <w:rPr>
          <w:rFonts w:ascii="Arial" w:eastAsia="標楷體" w:hAnsi="標楷體" w:cs="Arial" w:hint="eastAsia"/>
          <w:b/>
          <w:color w:val="000000"/>
          <w:u w:val="single"/>
        </w:rPr>
        <w:t xml:space="preserve">　　</w:t>
      </w:r>
      <w:r w:rsidRPr="004321E5">
        <w:rPr>
          <w:rFonts w:ascii="Arial" w:eastAsia="標楷體" w:hAnsi="Arial" w:cs="Arial" w:hint="eastAsia"/>
          <w:b/>
          <w:color w:val="000000"/>
          <w:u w:val="single"/>
        </w:rPr>
        <w:t xml:space="preserve">　　　　　　</w:t>
      </w:r>
      <w:r w:rsidR="008E39E0">
        <w:rPr>
          <w:rFonts w:ascii="Arial" w:eastAsia="標楷體" w:hAnsi="標楷體" w:cs="Arial" w:hint="eastAsia"/>
          <w:color w:val="000000"/>
        </w:rPr>
        <w:t xml:space="preserve">     </w:t>
      </w:r>
      <w:r w:rsidR="008E39E0">
        <w:rPr>
          <w:rFonts w:ascii="Arial" w:eastAsia="標楷體" w:hAnsi="Arial" w:cs="Arial" w:hint="eastAsia"/>
          <w:b/>
          <w:color w:val="000000"/>
        </w:rPr>
        <w:t>年</w:t>
      </w:r>
      <w:r w:rsidR="008E39E0">
        <w:rPr>
          <w:rFonts w:ascii="Arial" w:eastAsia="標楷體" w:hAnsi="Arial" w:cs="Arial" w:hint="eastAsia"/>
          <w:b/>
          <w:color w:val="000000"/>
        </w:rPr>
        <w:t xml:space="preserve">   </w:t>
      </w:r>
      <w:r w:rsidR="008E39E0">
        <w:rPr>
          <w:rFonts w:ascii="Arial" w:eastAsia="標楷體" w:hAnsi="Arial" w:cs="Arial" w:hint="eastAsia"/>
          <w:b/>
          <w:color w:val="000000"/>
        </w:rPr>
        <w:t>月</w:t>
      </w:r>
      <w:r w:rsidR="008E39E0">
        <w:rPr>
          <w:rFonts w:ascii="Arial" w:eastAsia="標楷體" w:hAnsi="Arial" w:cs="Arial" w:hint="eastAsia"/>
          <w:b/>
          <w:color w:val="000000"/>
        </w:rPr>
        <w:t xml:space="preserve">   </w:t>
      </w:r>
      <w:r w:rsidR="008E39E0">
        <w:rPr>
          <w:rFonts w:ascii="Arial" w:eastAsia="標楷體" w:hAnsi="Arial" w:cs="Arial" w:hint="eastAsia"/>
          <w:b/>
          <w:color w:val="000000"/>
        </w:rPr>
        <w:t>日</w:t>
      </w:r>
    </w:p>
    <w:p w:rsidR="006901E4" w:rsidRDefault="006901E4" w:rsidP="008E39E0">
      <w:pPr>
        <w:spacing w:beforeLines="50" w:before="180" w:line="400" w:lineRule="exact"/>
        <w:jc w:val="right"/>
        <w:rPr>
          <w:rFonts w:ascii="Arial" w:eastAsia="標楷體" w:hAnsi="Arial" w:cs="Arial"/>
          <w:b/>
          <w:color w:val="000000"/>
        </w:rPr>
      </w:pPr>
    </w:p>
    <w:p w:rsidR="003B44ED" w:rsidRPr="006901E4" w:rsidRDefault="003B44ED" w:rsidP="00021498">
      <w:pPr>
        <w:tabs>
          <w:tab w:val="left" w:pos="4500"/>
        </w:tabs>
        <w:rPr>
          <w:rFonts w:ascii="Arial" w:eastAsia="標楷體" w:hAnsi="Arial" w:cs="Arial"/>
        </w:rPr>
        <w:sectPr w:rsidR="003B44ED" w:rsidRPr="006901E4" w:rsidSect="0003093E">
          <w:pgSz w:w="11906" w:h="16838" w:code="9"/>
          <w:pgMar w:top="851" w:right="851" w:bottom="737" w:left="851" w:header="142" w:footer="737" w:gutter="0"/>
          <w:cols w:space="425"/>
          <w:docGrid w:type="lines" w:linePitch="360"/>
        </w:sectPr>
      </w:pPr>
    </w:p>
    <w:p w:rsidR="003B44ED" w:rsidRPr="00EB53B3" w:rsidRDefault="003B44ED" w:rsidP="003B44ED">
      <w:pPr>
        <w:spacing w:line="460" w:lineRule="exact"/>
        <w:rPr>
          <w:rFonts w:ascii="標楷體" w:eastAsia="標楷體" w:hAnsi="標楷體" w:cs="Arial"/>
          <w:color w:val="000000"/>
        </w:rPr>
      </w:pPr>
      <w:r w:rsidRPr="00EB53B3">
        <w:rPr>
          <w:rFonts w:ascii="標楷體" w:eastAsia="標楷體" w:hAnsi="標楷體" w:cs="Arial" w:hint="eastAsia"/>
          <w:color w:val="000000"/>
          <w:bdr w:val="single" w:sz="4" w:space="0" w:color="auto"/>
        </w:rPr>
        <w:lastRenderedPageBreak/>
        <w:t>※「</w:t>
      </w:r>
      <w:r w:rsidRPr="00EB53B3">
        <w:rPr>
          <w:rFonts w:eastAsia="標楷體" w:hAnsi="標楷體"/>
          <w:bdr w:val="single" w:sz="4" w:space="0" w:color="auto"/>
        </w:rPr>
        <w:t>課程教學助</w:t>
      </w:r>
      <w:r w:rsidRPr="00EB53B3">
        <w:rPr>
          <w:rFonts w:eastAsia="標楷體" w:hAnsi="標楷體" w:hint="eastAsia"/>
          <w:bdr w:val="single" w:sz="4" w:space="0" w:color="auto"/>
        </w:rPr>
        <w:t>理</w:t>
      </w:r>
      <w:r w:rsidRPr="00EB53B3">
        <w:rPr>
          <w:rFonts w:eastAsia="標楷體"/>
          <w:bdr w:val="single" w:sz="4" w:space="0" w:color="auto"/>
        </w:rPr>
        <w:t>(TA)</w:t>
      </w:r>
      <w:r w:rsidRPr="00EB53B3">
        <w:rPr>
          <w:rFonts w:eastAsia="標楷體" w:hAnsi="標楷體"/>
          <w:bdr w:val="single" w:sz="4" w:space="0" w:color="auto"/>
        </w:rPr>
        <w:t>申請表</w:t>
      </w:r>
      <w:r w:rsidRPr="00EB53B3">
        <w:rPr>
          <w:rFonts w:ascii="標楷體" w:eastAsia="標楷體" w:hAnsi="標楷體" w:cs="Arial" w:hint="eastAsia"/>
          <w:color w:val="000000"/>
          <w:bdr w:val="single" w:sz="4" w:space="0" w:color="auto"/>
        </w:rPr>
        <w:t>」填寫說明</w:t>
      </w:r>
      <w:r>
        <w:rPr>
          <w:rFonts w:ascii="標楷體" w:eastAsia="標楷體" w:hAnsi="標楷體" w:cs="Arial" w:hint="eastAsia"/>
          <w:color w:val="000000"/>
          <w:bdr w:val="single" w:sz="4" w:space="0" w:color="auto"/>
        </w:rPr>
        <w:t>：</w:t>
      </w:r>
    </w:p>
    <w:p w:rsidR="003B44ED" w:rsidRPr="00EC50E0" w:rsidRDefault="003B44ED" w:rsidP="000108CA">
      <w:pPr>
        <w:spacing w:line="440" w:lineRule="exact"/>
        <w:ind w:leftChars="144" w:left="782" w:hangingChars="198" w:hanging="436"/>
        <w:rPr>
          <w:rFonts w:ascii="標楷體" w:eastAsia="標楷體" w:hAnsi="標楷體"/>
          <w:sz w:val="22"/>
          <w:szCs w:val="22"/>
        </w:rPr>
      </w:pPr>
      <w:r w:rsidRPr="00EC50E0">
        <w:rPr>
          <w:rFonts w:ascii="標楷體" w:eastAsia="標楷體" w:hAnsi="標楷體" w:cs="Arial" w:hint="eastAsia"/>
          <w:color w:val="000000"/>
          <w:sz w:val="22"/>
          <w:szCs w:val="22"/>
        </w:rPr>
        <w:t>一、聯絡方式，</w:t>
      </w:r>
      <w:r w:rsidRPr="00B70C6F">
        <w:rPr>
          <w:rFonts w:ascii="標楷體" w:eastAsia="標楷體" w:hAnsi="標楷體" w:cs="Arial" w:hint="eastAsia"/>
          <w:b/>
          <w:color w:val="000000"/>
          <w:sz w:val="22"/>
          <w:szCs w:val="22"/>
        </w:rPr>
        <w:t>請</w:t>
      </w:r>
      <w:r w:rsidR="00817752">
        <w:rPr>
          <w:rFonts w:ascii="標楷體" w:eastAsia="標楷體" w:hAnsi="標楷體" w:cs="Arial" w:hint="eastAsia"/>
          <w:b/>
          <w:color w:val="000000"/>
          <w:sz w:val="22"/>
          <w:szCs w:val="22"/>
        </w:rPr>
        <w:t>授課老師</w:t>
      </w:r>
      <w:r w:rsidRPr="00B70C6F">
        <w:rPr>
          <w:rFonts w:ascii="標楷體" w:eastAsia="標楷體" w:hAnsi="標楷體" w:cs="Arial" w:hint="eastAsia"/>
          <w:b/>
          <w:color w:val="000000"/>
          <w:sz w:val="22"/>
          <w:szCs w:val="22"/>
        </w:rPr>
        <w:t>填寫分機或手機與常用之信箱，以利訊息傳達</w:t>
      </w:r>
      <w:r w:rsidRPr="00EC50E0">
        <w:rPr>
          <w:rFonts w:ascii="標楷體" w:eastAsia="標楷體" w:hAnsi="標楷體" w:hint="eastAsia"/>
          <w:sz w:val="22"/>
          <w:szCs w:val="22"/>
        </w:rPr>
        <w:t>。</w:t>
      </w:r>
    </w:p>
    <w:p w:rsidR="003B44ED" w:rsidRPr="00EC50E0" w:rsidRDefault="003B44ED" w:rsidP="00FA262F">
      <w:pPr>
        <w:spacing w:line="440" w:lineRule="exact"/>
        <w:ind w:leftChars="144" w:left="782" w:hangingChars="198" w:hanging="436"/>
        <w:rPr>
          <w:rFonts w:ascii="標楷體" w:eastAsia="標楷體" w:hAnsi="標楷體"/>
          <w:sz w:val="22"/>
          <w:szCs w:val="22"/>
        </w:rPr>
      </w:pPr>
      <w:r w:rsidRPr="00EC50E0">
        <w:rPr>
          <w:rFonts w:ascii="標楷體" w:eastAsia="標楷體" w:hAnsi="標楷體" w:hint="eastAsia"/>
          <w:sz w:val="22"/>
          <w:szCs w:val="22"/>
        </w:rPr>
        <w:t>二、一份申請表限填一門</w:t>
      </w:r>
      <w:r w:rsidR="005A7B5E">
        <w:rPr>
          <w:rFonts w:ascii="標楷體" w:eastAsia="標楷體" w:hAnsi="標楷體" w:hint="eastAsia"/>
          <w:sz w:val="22"/>
          <w:szCs w:val="22"/>
        </w:rPr>
        <w:t>主要</w:t>
      </w:r>
      <w:r w:rsidRPr="00EC50E0">
        <w:rPr>
          <w:rFonts w:ascii="標楷體" w:eastAsia="標楷體" w:hAnsi="標楷體" w:hint="eastAsia"/>
          <w:sz w:val="22"/>
          <w:szCs w:val="22"/>
        </w:rPr>
        <w:t>課程；</w:t>
      </w:r>
      <w:r w:rsidRPr="009706FE">
        <w:rPr>
          <w:rFonts w:ascii="標楷體" w:eastAsia="標楷體" w:hAnsi="標楷體" w:hint="eastAsia"/>
          <w:color w:val="FF0000"/>
          <w:sz w:val="22"/>
          <w:szCs w:val="22"/>
        </w:rPr>
        <w:t>若課程名稱相同但不同班次</w:t>
      </w:r>
      <w:r w:rsidR="00964F02">
        <w:rPr>
          <w:rFonts w:ascii="標楷體" w:eastAsia="標楷體" w:hAnsi="標楷體" w:hint="eastAsia"/>
          <w:color w:val="FF0000"/>
          <w:sz w:val="22"/>
          <w:szCs w:val="22"/>
        </w:rPr>
        <w:t>須申請1位TA</w:t>
      </w:r>
      <w:r w:rsidRPr="009706FE">
        <w:rPr>
          <w:rFonts w:ascii="標楷體" w:eastAsia="標楷體" w:hAnsi="標楷體" w:hint="eastAsia"/>
          <w:color w:val="FF0000"/>
          <w:sz w:val="22"/>
          <w:szCs w:val="22"/>
        </w:rPr>
        <w:t>，</w:t>
      </w:r>
      <w:r w:rsidR="00964F02">
        <w:rPr>
          <w:rFonts w:ascii="標楷體" w:eastAsia="標楷體" w:hAnsi="標楷體" w:hint="eastAsia"/>
          <w:color w:val="FF0000"/>
          <w:sz w:val="22"/>
          <w:szCs w:val="22"/>
        </w:rPr>
        <w:t>請</w:t>
      </w:r>
      <w:r w:rsidRPr="009706FE">
        <w:rPr>
          <w:rFonts w:ascii="標楷體" w:eastAsia="標楷體" w:hAnsi="標楷體" w:hint="eastAsia"/>
          <w:color w:val="FF0000"/>
          <w:sz w:val="22"/>
          <w:szCs w:val="22"/>
        </w:rPr>
        <w:t>填寫一</w:t>
      </w:r>
      <w:r w:rsidR="00964F02">
        <w:rPr>
          <w:rFonts w:ascii="標楷體" w:eastAsia="標楷體" w:hAnsi="標楷體" w:hint="eastAsia"/>
          <w:color w:val="FF0000"/>
          <w:sz w:val="22"/>
          <w:szCs w:val="22"/>
        </w:rPr>
        <w:t>份申請表即可，並請註明清楚不同班次之資料；</w:t>
      </w:r>
      <w:r w:rsidR="00964F02" w:rsidRPr="009706FE">
        <w:rPr>
          <w:rFonts w:ascii="標楷體" w:eastAsia="標楷體" w:hAnsi="標楷體" w:hint="eastAsia"/>
          <w:color w:val="FF0000"/>
          <w:sz w:val="22"/>
          <w:szCs w:val="22"/>
        </w:rPr>
        <w:t>若課程名稱相同但不同班次</w:t>
      </w:r>
      <w:r w:rsidR="00964F02">
        <w:rPr>
          <w:rFonts w:ascii="標楷體" w:eastAsia="標楷體" w:hAnsi="標楷體" w:hint="eastAsia"/>
          <w:color w:val="FF0000"/>
          <w:sz w:val="22"/>
          <w:szCs w:val="22"/>
        </w:rPr>
        <w:t>須各申請1位TA</w:t>
      </w:r>
      <w:r w:rsidR="00964F02" w:rsidRPr="009706FE">
        <w:rPr>
          <w:rFonts w:ascii="標楷體" w:eastAsia="標楷體" w:hAnsi="標楷體" w:hint="eastAsia"/>
          <w:color w:val="FF0000"/>
          <w:sz w:val="22"/>
          <w:szCs w:val="22"/>
        </w:rPr>
        <w:t>，</w:t>
      </w:r>
      <w:r w:rsidR="00964F02">
        <w:rPr>
          <w:rFonts w:ascii="標楷體" w:eastAsia="標楷體" w:hAnsi="標楷體" w:hint="eastAsia"/>
          <w:color w:val="FF0000"/>
          <w:sz w:val="22"/>
          <w:szCs w:val="22"/>
        </w:rPr>
        <w:t>請依申請TA數填寫申請表。</w:t>
      </w:r>
    </w:p>
    <w:p w:rsidR="003B44ED" w:rsidRDefault="003B44ED" w:rsidP="00FA262F">
      <w:pPr>
        <w:spacing w:line="440" w:lineRule="exact"/>
        <w:ind w:leftChars="144" w:left="782" w:hangingChars="198" w:hanging="436"/>
        <w:rPr>
          <w:rFonts w:ascii="標楷體" w:eastAsia="標楷體" w:hAnsi="標楷體" w:cs="Arial"/>
          <w:color w:val="000000"/>
          <w:sz w:val="22"/>
          <w:szCs w:val="22"/>
        </w:rPr>
      </w:pPr>
      <w:r w:rsidRPr="00EC50E0">
        <w:rPr>
          <w:rFonts w:ascii="標楷體" w:eastAsia="標楷體" w:hAnsi="標楷體" w:cs="Arial" w:hint="eastAsia"/>
          <w:color w:val="000000"/>
          <w:sz w:val="22"/>
          <w:szCs w:val="22"/>
        </w:rPr>
        <w:t>三、</w:t>
      </w:r>
      <w:r w:rsidRPr="00B70C6F">
        <w:rPr>
          <w:rFonts w:ascii="標楷體" w:eastAsia="標楷體" w:hAnsi="標楷體" w:hint="eastAsia"/>
          <w:b/>
          <w:sz w:val="22"/>
          <w:szCs w:val="22"/>
        </w:rPr>
        <w:t>本申請表含「課程規劃與教學助理運用」及「預期成效」等兩大部分</w:t>
      </w:r>
      <w:r w:rsidRPr="00EC50E0">
        <w:rPr>
          <w:rFonts w:ascii="標楷體" w:eastAsia="標楷體" w:hAnsi="標楷體" w:hint="eastAsia"/>
          <w:sz w:val="22"/>
          <w:szCs w:val="22"/>
        </w:rPr>
        <w:t>，請詳實填寫切勿空白</w:t>
      </w:r>
      <w:r w:rsidRPr="00EC50E0">
        <w:rPr>
          <w:rFonts w:ascii="標楷體" w:eastAsia="標楷體" w:hAnsi="標楷體" w:cs="Arial" w:hint="eastAsia"/>
          <w:color w:val="000000"/>
          <w:sz w:val="22"/>
          <w:szCs w:val="22"/>
        </w:rPr>
        <w:t>。</w:t>
      </w:r>
    </w:p>
    <w:p w:rsidR="003B44ED" w:rsidRPr="00FB61AA" w:rsidRDefault="003B44ED" w:rsidP="003B44ED">
      <w:pPr>
        <w:spacing w:line="400" w:lineRule="exact"/>
        <w:rPr>
          <w:rFonts w:ascii="標楷體" w:eastAsia="標楷體" w:hAnsi="標楷體" w:cs="Arial"/>
          <w:color w:val="000000"/>
        </w:rPr>
      </w:pPr>
      <w:r w:rsidRPr="00FB61AA">
        <w:rPr>
          <w:rFonts w:ascii="標楷體" w:eastAsia="標楷體" w:hAnsi="標楷體" w:cs="Arial" w:hint="eastAsia"/>
          <w:color w:val="000000"/>
          <w:bdr w:val="single" w:sz="4" w:space="0" w:color="auto"/>
        </w:rPr>
        <w:t>※注意事項：</w:t>
      </w:r>
    </w:p>
    <w:p w:rsidR="003B44ED" w:rsidRPr="00FA262F" w:rsidRDefault="00902902" w:rsidP="00FA262F">
      <w:pPr>
        <w:spacing w:line="440" w:lineRule="exact"/>
        <w:ind w:leftChars="144" w:left="782" w:hangingChars="198" w:hanging="436"/>
        <w:rPr>
          <w:rFonts w:eastAsia="標楷體"/>
          <w:sz w:val="22"/>
          <w:szCs w:val="22"/>
        </w:rPr>
      </w:pPr>
      <w:r w:rsidRPr="00FA262F">
        <w:rPr>
          <w:rFonts w:eastAsia="標楷體"/>
          <w:sz w:val="22"/>
          <w:szCs w:val="22"/>
        </w:rPr>
        <w:t>一、請參閱「教學助理實施要點</w:t>
      </w:r>
      <w:r w:rsidR="003B44ED" w:rsidRPr="00FA262F">
        <w:rPr>
          <w:rFonts w:eastAsia="標楷體"/>
          <w:sz w:val="22"/>
          <w:szCs w:val="22"/>
        </w:rPr>
        <w:t>」以瞭解教學助理應盡之責任與義務，並</w:t>
      </w:r>
      <w:r w:rsidR="003B44ED" w:rsidRPr="00FA262F">
        <w:rPr>
          <w:rFonts w:eastAsia="標楷體"/>
          <w:color w:val="000000"/>
          <w:sz w:val="22"/>
          <w:szCs w:val="22"/>
        </w:rPr>
        <w:t>督導完成申請表規劃之教學工作，並透過教學助理的協助，增進師生互動與討論，以提升學生學習成效。</w:t>
      </w:r>
    </w:p>
    <w:p w:rsidR="003B44ED" w:rsidRPr="00FA262F" w:rsidRDefault="003B44ED" w:rsidP="00FA262F">
      <w:pPr>
        <w:spacing w:line="440" w:lineRule="exact"/>
        <w:ind w:leftChars="144" w:left="782" w:hangingChars="198" w:hanging="436"/>
        <w:rPr>
          <w:rFonts w:eastAsia="標楷體"/>
          <w:color w:val="000000"/>
          <w:sz w:val="22"/>
          <w:szCs w:val="22"/>
        </w:rPr>
      </w:pPr>
      <w:r w:rsidRPr="00FA262F">
        <w:rPr>
          <w:rFonts w:eastAsia="標楷體"/>
          <w:sz w:val="22"/>
          <w:szCs w:val="22"/>
        </w:rPr>
        <w:t>二、</w:t>
      </w:r>
      <w:r w:rsidR="009706FE" w:rsidRPr="00FA262F">
        <w:rPr>
          <w:rFonts w:eastAsia="標楷體"/>
          <w:sz w:val="22"/>
          <w:szCs w:val="22"/>
        </w:rPr>
        <w:t>A</w:t>
      </w:r>
      <w:r w:rsidR="009706FE" w:rsidRPr="00FA262F">
        <w:rPr>
          <w:rFonts w:eastAsia="標楷體"/>
          <w:sz w:val="22"/>
          <w:szCs w:val="22"/>
        </w:rPr>
        <w:t>、</w:t>
      </w:r>
      <w:r w:rsidR="009706FE" w:rsidRPr="00FA262F">
        <w:rPr>
          <w:rFonts w:eastAsia="標楷體"/>
          <w:sz w:val="22"/>
          <w:szCs w:val="22"/>
        </w:rPr>
        <w:t>B</w:t>
      </w:r>
      <w:r w:rsidR="009706FE" w:rsidRPr="00FA262F">
        <w:rPr>
          <w:rFonts w:eastAsia="標楷體"/>
          <w:sz w:val="22"/>
          <w:szCs w:val="22"/>
        </w:rPr>
        <w:t>類</w:t>
      </w:r>
      <w:r w:rsidRPr="00FA262F">
        <w:rPr>
          <w:rFonts w:eastAsia="標楷體"/>
          <w:color w:val="000000"/>
          <w:sz w:val="22"/>
          <w:szCs w:val="22"/>
        </w:rPr>
        <w:t>教學助理</w:t>
      </w:r>
      <w:r w:rsidRPr="00FA262F">
        <w:rPr>
          <w:rFonts w:eastAsia="標楷體"/>
          <w:b/>
          <w:color w:val="000000"/>
          <w:sz w:val="22"/>
          <w:szCs w:val="22"/>
        </w:rPr>
        <w:t>未請假核准而無故缺席「教學助理期初說明會」，將取消助理資格</w:t>
      </w:r>
      <w:r w:rsidRPr="00FA262F">
        <w:rPr>
          <w:rFonts w:eastAsia="標楷體"/>
          <w:color w:val="000000"/>
          <w:sz w:val="22"/>
          <w:szCs w:val="22"/>
        </w:rPr>
        <w:t>；教學助理</w:t>
      </w:r>
      <w:r w:rsidRPr="00FA262F">
        <w:rPr>
          <w:rFonts w:eastAsia="標楷體"/>
          <w:b/>
          <w:color w:val="000000"/>
          <w:sz w:val="22"/>
          <w:szCs w:val="22"/>
        </w:rPr>
        <w:t>未依規定完成工作坊培訓，次學期不得申請擔任教學助理</w:t>
      </w:r>
      <w:r w:rsidRPr="00FA262F">
        <w:rPr>
          <w:rFonts w:eastAsia="標楷體"/>
          <w:color w:val="000000"/>
          <w:sz w:val="22"/>
          <w:szCs w:val="22"/>
        </w:rPr>
        <w:t>。</w:t>
      </w:r>
    </w:p>
    <w:p w:rsidR="003B44ED" w:rsidRPr="00FA262F" w:rsidRDefault="003B44ED" w:rsidP="00FA262F">
      <w:pPr>
        <w:spacing w:line="440" w:lineRule="exact"/>
        <w:ind w:leftChars="144" w:left="782" w:hangingChars="198" w:hanging="436"/>
        <w:rPr>
          <w:rFonts w:eastAsia="標楷體"/>
          <w:b/>
          <w:color w:val="FF0000"/>
          <w:sz w:val="22"/>
          <w:szCs w:val="22"/>
        </w:rPr>
      </w:pPr>
      <w:r w:rsidRPr="00FA262F">
        <w:rPr>
          <w:rFonts w:eastAsia="標楷體"/>
          <w:b/>
          <w:color w:val="FF0000"/>
          <w:sz w:val="22"/>
          <w:szCs w:val="22"/>
        </w:rPr>
        <w:t>三、</w:t>
      </w:r>
      <w:r w:rsidR="009706FE" w:rsidRPr="00FA262F">
        <w:rPr>
          <w:rFonts w:eastAsia="標楷體"/>
          <w:b/>
          <w:color w:val="FF0000"/>
          <w:sz w:val="22"/>
          <w:szCs w:val="22"/>
        </w:rPr>
        <w:t>本校教學助理依勞動部「專科以上學校兼任助理勞動權益保障指導原則」、教育部「專科以上學校強化學生兼任助理學習與勞動權益保障處理原則」規定，自</w:t>
      </w:r>
      <w:r w:rsidR="009706FE" w:rsidRPr="00FA262F">
        <w:rPr>
          <w:rFonts w:eastAsia="標楷體"/>
          <w:b/>
          <w:color w:val="FF0000"/>
          <w:sz w:val="22"/>
          <w:szCs w:val="22"/>
        </w:rPr>
        <w:t>104</w:t>
      </w:r>
      <w:r w:rsidR="009706FE" w:rsidRPr="00FA262F">
        <w:rPr>
          <w:rFonts w:eastAsia="標楷體"/>
          <w:b/>
          <w:color w:val="FF0000"/>
          <w:sz w:val="22"/>
          <w:szCs w:val="22"/>
        </w:rPr>
        <w:t>年</w:t>
      </w:r>
      <w:r w:rsidR="009706FE" w:rsidRPr="00FA262F">
        <w:rPr>
          <w:rFonts w:eastAsia="標楷體"/>
          <w:b/>
          <w:color w:val="FF0000"/>
          <w:sz w:val="22"/>
          <w:szCs w:val="22"/>
        </w:rPr>
        <w:t>8</w:t>
      </w:r>
      <w:r w:rsidR="009706FE" w:rsidRPr="00FA262F">
        <w:rPr>
          <w:rFonts w:eastAsia="標楷體"/>
          <w:b/>
          <w:color w:val="FF0000"/>
          <w:sz w:val="22"/>
          <w:szCs w:val="22"/>
        </w:rPr>
        <w:t>月起教學助理將依法納保，各項相關規定請參照「教學助理勞動契約書」</w:t>
      </w:r>
      <w:r w:rsidRPr="00FA262F">
        <w:rPr>
          <w:rFonts w:eastAsia="標楷體"/>
          <w:b/>
          <w:color w:val="FF0000"/>
          <w:sz w:val="22"/>
          <w:szCs w:val="22"/>
        </w:rPr>
        <w:t>。</w:t>
      </w:r>
    </w:p>
    <w:p w:rsidR="003B44ED" w:rsidRPr="00FA262F" w:rsidRDefault="003B44ED" w:rsidP="00FA262F">
      <w:pPr>
        <w:spacing w:line="440" w:lineRule="exact"/>
        <w:ind w:leftChars="144" w:left="782" w:hangingChars="198" w:hanging="436"/>
        <w:rPr>
          <w:rFonts w:eastAsia="標楷體"/>
          <w:b/>
          <w:color w:val="000000"/>
          <w:kern w:val="0"/>
          <w:sz w:val="22"/>
          <w:szCs w:val="22"/>
          <w:u w:val="single"/>
        </w:rPr>
      </w:pPr>
      <w:r w:rsidRPr="00FA262F">
        <w:rPr>
          <w:rFonts w:eastAsia="標楷體"/>
          <w:sz w:val="22"/>
          <w:szCs w:val="22"/>
        </w:rPr>
        <w:t>四、</w:t>
      </w:r>
      <w:r w:rsidRPr="00FA262F">
        <w:rPr>
          <w:rFonts w:eastAsia="標楷體"/>
          <w:b/>
          <w:color w:val="000000"/>
          <w:kern w:val="0"/>
          <w:sz w:val="22"/>
          <w:szCs w:val="22"/>
          <w:u w:val="single"/>
        </w:rPr>
        <w:t>教師不得要求</w:t>
      </w:r>
      <w:r w:rsidR="009706FE" w:rsidRPr="00FA262F">
        <w:rPr>
          <w:rFonts w:eastAsia="標楷體"/>
          <w:b/>
          <w:color w:val="000000"/>
          <w:kern w:val="0"/>
          <w:sz w:val="22"/>
          <w:szCs w:val="22"/>
          <w:u w:val="single"/>
        </w:rPr>
        <w:t>A</w:t>
      </w:r>
      <w:r w:rsidR="009706FE" w:rsidRPr="00FA262F">
        <w:rPr>
          <w:rFonts w:eastAsia="標楷體"/>
          <w:b/>
          <w:color w:val="000000"/>
          <w:kern w:val="0"/>
          <w:sz w:val="22"/>
          <w:szCs w:val="22"/>
          <w:u w:val="single"/>
        </w:rPr>
        <w:t>、</w:t>
      </w:r>
      <w:r w:rsidR="009706FE" w:rsidRPr="00FA262F">
        <w:rPr>
          <w:rFonts w:eastAsia="標楷體"/>
          <w:b/>
          <w:color w:val="000000"/>
          <w:kern w:val="0"/>
          <w:sz w:val="22"/>
          <w:szCs w:val="22"/>
          <w:u w:val="single"/>
        </w:rPr>
        <w:t>B</w:t>
      </w:r>
      <w:r w:rsidR="009706FE" w:rsidRPr="00FA262F">
        <w:rPr>
          <w:rFonts w:eastAsia="標楷體"/>
          <w:b/>
          <w:color w:val="000000"/>
          <w:kern w:val="0"/>
          <w:sz w:val="22"/>
          <w:szCs w:val="22"/>
          <w:u w:val="single"/>
        </w:rPr>
        <w:t>類</w:t>
      </w:r>
      <w:r w:rsidRPr="00FA262F">
        <w:rPr>
          <w:rFonts w:eastAsia="標楷體"/>
          <w:b/>
          <w:color w:val="000000"/>
          <w:kern w:val="0"/>
          <w:sz w:val="22"/>
          <w:szCs w:val="22"/>
          <w:u w:val="single"/>
        </w:rPr>
        <w:t>教學助理處理與課程無關之行政庶務及個人研究等工作。</w:t>
      </w:r>
    </w:p>
    <w:p w:rsidR="003B44ED" w:rsidRPr="00FA262F" w:rsidRDefault="003B44ED" w:rsidP="00FA262F">
      <w:pPr>
        <w:spacing w:line="440" w:lineRule="exact"/>
        <w:ind w:leftChars="144" w:left="782" w:hangingChars="198" w:hanging="436"/>
        <w:rPr>
          <w:rFonts w:eastAsia="標楷體"/>
          <w:b/>
          <w:sz w:val="22"/>
          <w:szCs w:val="22"/>
        </w:rPr>
      </w:pPr>
      <w:r w:rsidRPr="00FA262F">
        <w:rPr>
          <w:rFonts w:eastAsia="標楷體"/>
          <w:sz w:val="22"/>
          <w:szCs w:val="22"/>
        </w:rPr>
        <w:t>五、</w:t>
      </w:r>
      <w:r w:rsidRPr="00FA262F">
        <w:rPr>
          <w:rFonts w:eastAsia="標楷體"/>
          <w:b/>
          <w:sz w:val="22"/>
          <w:szCs w:val="22"/>
        </w:rPr>
        <w:t>教學助理由教師自行遴選，</w:t>
      </w:r>
      <w:r w:rsidRPr="00FA262F">
        <w:rPr>
          <w:rFonts w:eastAsia="標楷體"/>
          <w:sz w:val="22"/>
          <w:szCs w:val="22"/>
        </w:rPr>
        <w:t>請教師先行遴選合適的教學助理，請於</w:t>
      </w:r>
      <w:r w:rsidR="005B1E5C" w:rsidRPr="00FA262F">
        <w:rPr>
          <w:rFonts w:eastAsia="標楷體"/>
          <w:b/>
          <w:sz w:val="22"/>
          <w:szCs w:val="22"/>
        </w:rPr>
        <w:t>申請通過名單公告於規定時間</w:t>
      </w:r>
      <w:r w:rsidRPr="00FA262F">
        <w:rPr>
          <w:rFonts w:eastAsia="標楷體"/>
          <w:b/>
          <w:sz w:val="22"/>
          <w:szCs w:val="22"/>
        </w:rPr>
        <w:t>內，</w:t>
      </w:r>
      <w:r w:rsidRPr="00FA262F">
        <w:rPr>
          <w:rFonts w:eastAsia="標楷體"/>
          <w:sz w:val="22"/>
          <w:szCs w:val="22"/>
        </w:rPr>
        <w:t>擲交「教學助理基本資料表」至</w:t>
      </w:r>
      <w:r w:rsidR="00ED1DC5" w:rsidRPr="00FA262F">
        <w:rPr>
          <w:rFonts w:eastAsia="標楷體"/>
          <w:sz w:val="22"/>
          <w:szCs w:val="22"/>
        </w:rPr>
        <w:t>各系所</w:t>
      </w:r>
      <w:r w:rsidR="00AA74D5">
        <w:rPr>
          <w:rFonts w:eastAsia="標楷體" w:hint="eastAsia"/>
          <w:sz w:val="22"/>
          <w:szCs w:val="22"/>
        </w:rPr>
        <w:t>或</w:t>
      </w:r>
      <w:r w:rsidR="0030144A">
        <w:rPr>
          <w:rFonts w:eastAsia="標楷體" w:hint="eastAsia"/>
          <w:sz w:val="22"/>
          <w:szCs w:val="22"/>
        </w:rPr>
        <w:t>中心</w:t>
      </w:r>
      <w:r w:rsidR="00ED1DC5" w:rsidRPr="00FA262F">
        <w:rPr>
          <w:rFonts w:eastAsia="標楷體"/>
          <w:sz w:val="22"/>
          <w:szCs w:val="22"/>
        </w:rPr>
        <w:t>後彙整至</w:t>
      </w:r>
      <w:r w:rsidRPr="00FA262F">
        <w:rPr>
          <w:rFonts w:eastAsia="標楷體"/>
          <w:sz w:val="22"/>
          <w:szCs w:val="22"/>
        </w:rPr>
        <w:t>教學發展中心，</w:t>
      </w:r>
      <w:r w:rsidRPr="00FA262F">
        <w:rPr>
          <w:rFonts w:eastAsia="標楷體"/>
          <w:b/>
          <w:sz w:val="22"/>
          <w:szCs w:val="22"/>
        </w:rPr>
        <w:t>逾期自動取消申請資格。</w:t>
      </w:r>
    </w:p>
    <w:p w:rsidR="003B44ED" w:rsidRPr="00FA262F" w:rsidRDefault="003B44ED" w:rsidP="00FA262F">
      <w:pPr>
        <w:spacing w:line="440" w:lineRule="exact"/>
        <w:ind w:leftChars="144" w:left="782" w:hangingChars="198" w:hanging="436"/>
        <w:rPr>
          <w:rFonts w:eastAsia="標楷體"/>
          <w:b/>
          <w:sz w:val="22"/>
          <w:szCs w:val="22"/>
        </w:rPr>
      </w:pPr>
      <w:r w:rsidRPr="00FA262F">
        <w:rPr>
          <w:rFonts w:eastAsia="標楷體"/>
          <w:sz w:val="22"/>
          <w:szCs w:val="22"/>
        </w:rPr>
        <w:t>六、</w:t>
      </w:r>
      <w:r w:rsidRPr="00FA262F">
        <w:rPr>
          <w:rFonts w:eastAsia="標楷體"/>
          <w:sz w:val="22"/>
          <w:szCs w:val="22"/>
          <w:u w:val="single"/>
        </w:rPr>
        <w:t>教師申請之</w:t>
      </w:r>
      <w:r w:rsidR="009706FE" w:rsidRPr="00FA262F">
        <w:rPr>
          <w:rFonts w:eastAsia="標楷體"/>
          <w:sz w:val="22"/>
          <w:szCs w:val="22"/>
          <w:u w:val="single"/>
        </w:rPr>
        <w:t>A</w:t>
      </w:r>
      <w:r w:rsidR="009706FE" w:rsidRPr="00FA262F">
        <w:rPr>
          <w:rFonts w:eastAsia="標楷體"/>
          <w:sz w:val="22"/>
          <w:szCs w:val="22"/>
          <w:u w:val="single"/>
        </w:rPr>
        <w:t>、</w:t>
      </w:r>
      <w:r w:rsidR="009706FE" w:rsidRPr="00FA262F">
        <w:rPr>
          <w:rFonts w:eastAsia="標楷體"/>
          <w:sz w:val="22"/>
          <w:szCs w:val="22"/>
          <w:u w:val="single"/>
        </w:rPr>
        <w:t>B</w:t>
      </w:r>
      <w:r w:rsidR="009706FE" w:rsidRPr="00FA262F">
        <w:rPr>
          <w:rFonts w:eastAsia="標楷體"/>
          <w:sz w:val="22"/>
          <w:szCs w:val="22"/>
          <w:u w:val="single"/>
        </w:rPr>
        <w:t>類</w:t>
      </w:r>
      <w:r w:rsidRPr="00FA262F">
        <w:rPr>
          <w:rFonts w:eastAsia="標楷體"/>
          <w:sz w:val="22"/>
          <w:szCs w:val="22"/>
          <w:u w:val="single"/>
        </w:rPr>
        <w:t>教學助理不得為申請課程之修課學生</w:t>
      </w:r>
      <w:r w:rsidR="009706FE" w:rsidRPr="00FA262F">
        <w:rPr>
          <w:rFonts w:eastAsia="標楷體"/>
          <w:sz w:val="22"/>
          <w:szCs w:val="22"/>
          <w:u w:val="single"/>
        </w:rPr>
        <w:t>，</w:t>
      </w:r>
      <w:r w:rsidR="009706FE" w:rsidRPr="00FA262F">
        <w:rPr>
          <w:rFonts w:eastAsia="標楷體"/>
          <w:color w:val="FF0000"/>
          <w:sz w:val="22"/>
          <w:szCs w:val="22"/>
          <w:u w:val="single"/>
        </w:rPr>
        <w:t>研究生課程教學助理不在此限</w:t>
      </w:r>
      <w:r w:rsidRPr="00FA262F">
        <w:rPr>
          <w:rFonts w:eastAsia="標楷體"/>
          <w:sz w:val="22"/>
          <w:szCs w:val="22"/>
          <w:u w:val="single"/>
        </w:rPr>
        <w:t>。</w:t>
      </w:r>
    </w:p>
    <w:p w:rsidR="003B44ED" w:rsidRPr="00FA262F" w:rsidRDefault="003B44ED" w:rsidP="00FA262F">
      <w:pPr>
        <w:spacing w:line="440" w:lineRule="exact"/>
        <w:ind w:leftChars="144" w:left="782" w:hangingChars="198" w:hanging="436"/>
        <w:rPr>
          <w:rFonts w:eastAsia="標楷體"/>
          <w:sz w:val="22"/>
          <w:szCs w:val="22"/>
        </w:rPr>
      </w:pPr>
      <w:r w:rsidRPr="00FA262F">
        <w:rPr>
          <w:rFonts w:eastAsia="標楷體"/>
          <w:sz w:val="22"/>
          <w:szCs w:val="22"/>
        </w:rPr>
        <w:t>七、聘用之教學助理，若有不適任之情形，教師請於聘用起</w:t>
      </w:r>
      <w:r w:rsidRPr="0030144A">
        <w:rPr>
          <w:rFonts w:eastAsia="標楷體"/>
          <w:b/>
          <w:color w:val="000000" w:themeColor="text1"/>
          <w:sz w:val="22"/>
          <w:szCs w:val="22"/>
        </w:rPr>
        <w:t>三週內</w:t>
      </w:r>
      <w:r w:rsidRPr="0030144A">
        <w:rPr>
          <w:rFonts w:eastAsia="標楷體"/>
          <w:color w:val="000000" w:themeColor="text1"/>
          <w:sz w:val="22"/>
          <w:szCs w:val="22"/>
        </w:rPr>
        <w:t>提</w:t>
      </w:r>
      <w:r w:rsidRPr="00FA262F">
        <w:rPr>
          <w:rFonts w:eastAsia="標楷體"/>
          <w:sz w:val="22"/>
          <w:szCs w:val="22"/>
        </w:rPr>
        <w:t>出變更教學助理申請。</w:t>
      </w:r>
    </w:p>
    <w:p w:rsidR="00202335" w:rsidRPr="00FA262F" w:rsidRDefault="00202335" w:rsidP="00FA262F">
      <w:pPr>
        <w:spacing w:line="440" w:lineRule="exact"/>
        <w:ind w:leftChars="144" w:left="782" w:hangingChars="198" w:hanging="436"/>
        <w:rPr>
          <w:rFonts w:eastAsia="標楷體"/>
          <w:sz w:val="22"/>
          <w:szCs w:val="22"/>
        </w:rPr>
      </w:pPr>
      <w:r w:rsidRPr="00FA262F">
        <w:rPr>
          <w:rFonts w:eastAsia="標楷體"/>
          <w:sz w:val="22"/>
          <w:szCs w:val="22"/>
        </w:rPr>
        <w:t>八、</w:t>
      </w:r>
      <w:r w:rsidRPr="00FA262F">
        <w:rPr>
          <w:rFonts w:eastAsia="標楷體"/>
          <w:b/>
          <w:sz w:val="22"/>
          <w:szCs w:val="22"/>
        </w:rPr>
        <w:t>教師如欲更改</w:t>
      </w:r>
      <w:r w:rsidR="00F54850" w:rsidRPr="00FA262F">
        <w:rPr>
          <w:rFonts w:eastAsia="標楷體"/>
          <w:b/>
          <w:sz w:val="22"/>
          <w:szCs w:val="22"/>
        </w:rPr>
        <w:t>A.B</w:t>
      </w:r>
      <w:r w:rsidR="001A6ABE" w:rsidRPr="00FA262F">
        <w:rPr>
          <w:rFonts w:eastAsia="標楷體"/>
          <w:b/>
          <w:sz w:val="22"/>
          <w:szCs w:val="22"/>
        </w:rPr>
        <w:t>類別，請於</w:t>
      </w:r>
      <w:r w:rsidRPr="00FA262F">
        <w:rPr>
          <w:rFonts w:eastAsia="標楷體"/>
          <w:b/>
          <w:sz w:val="22"/>
          <w:szCs w:val="22"/>
        </w:rPr>
        <w:t>審</w:t>
      </w:r>
      <w:r w:rsidR="001A6ABE" w:rsidRPr="00FA262F">
        <w:rPr>
          <w:rFonts w:eastAsia="標楷體"/>
          <w:b/>
          <w:sz w:val="22"/>
          <w:szCs w:val="22"/>
        </w:rPr>
        <w:t>查</w:t>
      </w:r>
      <w:r w:rsidRPr="00FA262F">
        <w:rPr>
          <w:rFonts w:eastAsia="標楷體"/>
          <w:b/>
          <w:sz w:val="22"/>
          <w:szCs w:val="22"/>
        </w:rPr>
        <w:t>結束公布名單之前修改，逾期不受理</w:t>
      </w:r>
      <w:r w:rsidR="009706FE" w:rsidRPr="00FA262F">
        <w:rPr>
          <w:rFonts w:eastAsia="標楷體"/>
          <w:b/>
          <w:sz w:val="22"/>
          <w:szCs w:val="22"/>
        </w:rPr>
        <w:t>。</w:t>
      </w:r>
    </w:p>
    <w:p w:rsidR="003B44ED" w:rsidRPr="00202335" w:rsidRDefault="003B44ED" w:rsidP="004D6CED">
      <w:pPr>
        <w:spacing w:line="400" w:lineRule="exact"/>
        <w:jc w:val="right"/>
        <w:rPr>
          <w:rFonts w:ascii="Arial" w:eastAsia="標楷體" w:hAnsi="Arial" w:cs="Arial"/>
          <w:b/>
          <w:color w:val="000000"/>
        </w:rPr>
      </w:pPr>
    </w:p>
    <w:sectPr w:rsidR="003B44ED" w:rsidRPr="00202335" w:rsidSect="0003093E">
      <w:pgSz w:w="11906" w:h="16838" w:code="9"/>
      <w:pgMar w:top="1134" w:right="1134" w:bottom="737" w:left="1134" w:header="142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60" w:rsidRDefault="00B64860" w:rsidP="005F4893">
      <w:r>
        <w:separator/>
      </w:r>
    </w:p>
  </w:endnote>
  <w:endnote w:type="continuationSeparator" w:id="0">
    <w:p w:rsidR="00B64860" w:rsidRDefault="00B64860" w:rsidP="005F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4A" w:rsidRDefault="0070444A" w:rsidP="00F9545F">
    <w:pPr>
      <w:pStyle w:val="a5"/>
      <w:jc w:val="center"/>
    </w:pPr>
    <w:r>
      <w:rPr>
        <w:rFonts w:hint="eastAsia"/>
      </w:rPr>
      <w:t>附表一，第</w:t>
    </w:r>
    <w:r w:rsidR="00A258C6">
      <w:fldChar w:fldCharType="begin"/>
    </w:r>
    <w:r w:rsidR="00A258C6">
      <w:instrText xml:space="preserve"> PAGE   \* MERGEFORMAT </w:instrText>
    </w:r>
    <w:r w:rsidR="00A258C6">
      <w:fldChar w:fldCharType="separate"/>
    </w:r>
    <w:r w:rsidR="00AC7236" w:rsidRPr="00AC7236">
      <w:rPr>
        <w:noProof/>
        <w:lang w:val="zh-TW"/>
      </w:rPr>
      <w:t>2</w:t>
    </w:r>
    <w:r w:rsidR="00A258C6">
      <w:rPr>
        <w:noProof/>
        <w:lang w:val="zh-TW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60" w:rsidRDefault="00B64860" w:rsidP="005F4893">
      <w:r>
        <w:separator/>
      </w:r>
    </w:p>
  </w:footnote>
  <w:footnote w:type="continuationSeparator" w:id="0">
    <w:p w:rsidR="00B64860" w:rsidRDefault="00B64860" w:rsidP="005F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247"/>
    <w:multiLevelType w:val="hybridMultilevel"/>
    <w:tmpl w:val="5FC224FC"/>
    <w:lvl w:ilvl="0" w:tplc="51E05DB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B37B3E"/>
    <w:multiLevelType w:val="hybridMultilevel"/>
    <w:tmpl w:val="74D452C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C121AB"/>
    <w:multiLevelType w:val="hybridMultilevel"/>
    <w:tmpl w:val="F2E036AC"/>
    <w:lvl w:ilvl="0" w:tplc="E564AB3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8B1062"/>
    <w:multiLevelType w:val="hybridMultilevel"/>
    <w:tmpl w:val="6B8C63B0"/>
    <w:lvl w:ilvl="0" w:tplc="F210FCC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3C0852"/>
    <w:multiLevelType w:val="hybridMultilevel"/>
    <w:tmpl w:val="CD2496E6"/>
    <w:lvl w:ilvl="0" w:tplc="7B804A4E">
      <w:start w:val="1"/>
      <w:numFmt w:val="decimal"/>
      <w:lvlText w:val="%1."/>
      <w:lvlJc w:val="left"/>
      <w:pPr>
        <w:ind w:left="854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713E47"/>
    <w:multiLevelType w:val="hybridMultilevel"/>
    <w:tmpl w:val="A782C23C"/>
    <w:lvl w:ilvl="0" w:tplc="ED5ED2B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0A15D3"/>
    <w:multiLevelType w:val="hybridMultilevel"/>
    <w:tmpl w:val="FDCAC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00C7634"/>
    <w:multiLevelType w:val="hybridMultilevel"/>
    <w:tmpl w:val="427043B6"/>
    <w:lvl w:ilvl="0" w:tplc="176CFC6E">
      <w:start w:val="1"/>
      <w:numFmt w:val="decimal"/>
      <w:lvlText w:val="%1."/>
      <w:lvlJc w:val="left"/>
      <w:pPr>
        <w:ind w:left="854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4" w:hanging="480"/>
      </w:pPr>
      <w:rPr>
        <w:rFonts w:ascii="Wingdings" w:hAnsi="Wingdings" w:hint="default"/>
      </w:rPr>
    </w:lvl>
  </w:abstractNum>
  <w:abstractNum w:abstractNumId="8">
    <w:nsid w:val="44D42E2F"/>
    <w:multiLevelType w:val="hybridMultilevel"/>
    <w:tmpl w:val="A83A3B1E"/>
    <w:lvl w:ilvl="0" w:tplc="5F2EFE2A">
      <w:start w:val="1"/>
      <w:numFmt w:val="decimal"/>
      <w:lvlText w:val="%1."/>
      <w:lvlJc w:val="left"/>
      <w:pPr>
        <w:ind w:left="85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CF5DB8"/>
    <w:multiLevelType w:val="hybridMultilevel"/>
    <w:tmpl w:val="BDC23C1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CF6A30"/>
    <w:multiLevelType w:val="hybridMultilevel"/>
    <w:tmpl w:val="5B8C99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7230FA"/>
    <w:multiLevelType w:val="hybridMultilevel"/>
    <w:tmpl w:val="4E628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8F4B77"/>
    <w:multiLevelType w:val="hybridMultilevel"/>
    <w:tmpl w:val="B4E692B6"/>
    <w:lvl w:ilvl="0" w:tplc="81C035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BF5E62"/>
    <w:multiLevelType w:val="multilevel"/>
    <w:tmpl w:val="F08CF216"/>
    <w:lvl w:ilvl="0">
      <w:start w:val="1"/>
      <w:numFmt w:val="taiwaneseCountingThousand"/>
      <w:lvlText w:val="%1、"/>
      <w:lvlJc w:val="left"/>
      <w:pPr>
        <w:ind w:left="432" w:hanging="432"/>
      </w:pPr>
      <w:rPr>
        <w:rFonts w:ascii="標楷體" w:eastAsia="標楷體" w:hAnsi="標楷體"/>
        <w:b w:val="0"/>
        <w:sz w:val="2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864" w:hanging="737"/>
      </w:pPr>
      <w:rPr>
        <w:rFonts w:ascii="標楷體" w:eastAsia="標楷體" w:hAnsi="標楷體"/>
        <w:b w:val="0"/>
        <w:color w:val="auto"/>
        <w:sz w:val="20"/>
        <w:szCs w:val="20"/>
        <w:lang w:val="en-US"/>
      </w:rPr>
    </w:lvl>
    <w:lvl w:ilvl="2">
      <w:start w:val="1"/>
      <w:numFmt w:val="decimal"/>
      <w:suff w:val="nothing"/>
      <w:lvlText w:val="%3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0"/>
        <w:szCs w:val="20"/>
        <w:u w:val="none"/>
        <w:lang w:val="en-US"/>
      </w:rPr>
    </w:lvl>
    <w:lvl w:ilvl="3">
      <w:start w:val="1"/>
      <w:numFmt w:val="decimal"/>
      <w:lvlText w:val="(%4)"/>
      <w:lvlJc w:val="left"/>
      <w:pPr>
        <w:ind w:left="1920" w:hanging="480"/>
      </w:pPr>
      <w:rPr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833A0F"/>
    <w:multiLevelType w:val="hybridMultilevel"/>
    <w:tmpl w:val="ED94EEE2"/>
    <w:lvl w:ilvl="0" w:tplc="1E2029B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C890DA3"/>
    <w:multiLevelType w:val="hybridMultilevel"/>
    <w:tmpl w:val="8EEA1B3C"/>
    <w:lvl w:ilvl="0" w:tplc="04090005">
      <w:start w:val="1"/>
      <w:numFmt w:val="bullet"/>
      <w:lvlText w:val=""/>
      <w:lvlJc w:val="left"/>
      <w:pPr>
        <w:ind w:left="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4" w:hanging="480"/>
      </w:pPr>
      <w:rPr>
        <w:rFonts w:ascii="Wingdings" w:hAnsi="Wingdings" w:hint="default"/>
      </w:rPr>
    </w:lvl>
  </w:abstractNum>
  <w:abstractNum w:abstractNumId="16">
    <w:nsid w:val="7EC65129"/>
    <w:multiLevelType w:val="hybridMultilevel"/>
    <w:tmpl w:val="B6CE9E9E"/>
    <w:lvl w:ilvl="0" w:tplc="81C0354C">
      <w:start w:val="1"/>
      <w:numFmt w:val="decimal"/>
      <w:lvlText w:val="%1."/>
      <w:lvlJc w:val="left"/>
      <w:pPr>
        <w:ind w:left="85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4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0"/>
  </w:num>
  <w:num w:numId="5">
    <w:abstractNumId w:val="14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6"/>
  </w:num>
  <w:num w:numId="12">
    <w:abstractNumId w:val="5"/>
  </w:num>
  <w:num w:numId="13">
    <w:abstractNumId w:val="12"/>
  </w:num>
  <w:num w:numId="14">
    <w:abstractNumId w:val="7"/>
  </w:num>
  <w:num w:numId="15">
    <w:abstractNumId w:val="8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99"/>
    <w:rsid w:val="00003450"/>
    <w:rsid w:val="00007D7F"/>
    <w:rsid w:val="000108CA"/>
    <w:rsid w:val="00015ABA"/>
    <w:rsid w:val="00017B7F"/>
    <w:rsid w:val="00021498"/>
    <w:rsid w:val="00027AB5"/>
    <w:rsid w:val="0003093E"/>
    <w:rsid w:val="0005317E"/>
    <w:rsid w:val="000538D6"/>
    <w:rsid w:val="000564F8"/>
    <w:rsid w:val="000566A5"/>
    <w:rsid w:val="00060014"/>
    <w:rsid w:val="00066C96"/>
    <w:rsid w:val="00082FCA"/>
    <w:rsid w:val="00090540"/>
    <w:rsid w:val="000B30F7"/>
    <w:rsid w:val="000B43D6"/>
    <w:rsid w:val="000B4E13"/>
    <w:rsid w:val="000C19E7"/>
    <w:rsid w:val="000C3428"/>
    <w:rsid w:val="000C6359"/>
    <w:rsid w:val="000D6A4F"/>
    <w:rsid w:val="000E0694"/>
    <w:rsid w:val="000E0E27"/>
    <w:rsid w:val="000E3CEE"/>
    <w:rsid w:val="00102216"/>
    <w:rsid w:val="001060CB"/>
    <w:rsid w:val="00113709"/>
    <w:rsid w:val="001148FB"/>
    <w:rsid w:val="00122D4C"/>
    <w:rsid w:val="0012534D"/>
    <w:rsid w:val="00162E0F"/>
    <w:rsid w:val="00164498"/>
    <w:rsid w:val="001659C2"/>
    <w:rsid w:val="00170DD9"/>
    <w:rsid w:val="00171921"/>
    <w:rsid w:val="001728C0"/>
    <w:rsid w:val="00181557"/>
    <w:rsid w:val="001855EB"/>
    <w:rsid w:val="001A28BA"/>
    <w:rsid w:val="001A6ABE"/>
    <w:rsid w:val="001B3B23"/>
    <w:rsid w:val="001B4D13"/>
    <w:rsid w:val="001E36C4"/>
    <w:rsid w:val="001E45A3"/>
    <w:rsid w:val="001F5FEA"/>
    <w:rsid w:val="00202335"/>
    <w:rsid w:val="00211D33"/>
    <w:rsid w:val="00217FAD"/>
    <w:rsid w:val="002216C1"/>
    <w:rsid w:val="00222F51"/>
    <w:rsid w:val="00233CB3"/>
    <w:rsid w:val="0024010E"/>
    <w:rsid w:val="002466C6"/>
    <w:rsid w:val="00251E6C"/>
    <w:rsid w:val="00255EE5"/>
    <w:rsid w:val="00264C3E"/>
    <w:rsid w:val="002650AD"/>
    <w:rsid w:val="00267376"/>
    <w:rsid w:val="00280E8C"/>
    <w:rsid w:val="00284345"/>
    <w:rsid w:val="002A3574"/>
    <w:rsid w:val="002A4559"/>
    <w:rsid w:val="002B47CF"/>
    <w:rsid w:val="002C3730"/>
    <w:rsid w:val="002C3AD9"/>
    <w:rsid w:val="002D0346"/>
    <w:rsid w:val="0030144A"/>
    <w:rsid w:val="003069E1"/>
    <w:rsid w:val="003236CE"/>
    <w:rsid w:val="003361B8"/>
    <w:rsid w:val="00342D2F"/>
    <w:rsid w:val="0037592D"/>
    <w:rsid w:val="003765D7"/>
    <w:rsid w:val="00390382"/>
    <w:rsid w:val="00393EA0"/>
    <w:rsid w:val="003B44ED"/>
    <w:rsid w:val="003B7E65"/>
    <w:rsid w:val="003E623C"/>
    <w:rsid w:val="00400FED"/>
    <w:rsid w:val="004050EC"/>
    <w:rsid w:val="00407B12"/>
    <w:rsid w:val="00415B8B"/>
    <w:rsid w:val="00421E95"/>
    <w:rsid w:val="00425441"/>
    <w:rsid w:val="004321E5"/>
    <w:rsid w:val="00464D51"/>
    <w:rsid w:val="00466483"/>
    <w:rsid w:val="0047769F"/>
    <w:rsid w:val="00481B15"/>
    <w:rsid w:val="00484F30"/>
    <w:rsid w:val="00490612"/>
    <w:rsid w:val="004A36D5"/>
    <w:rsid w:val="004C389C"/>
    <w:rsid w:val="004C3A10"/>
    <w:rsid w:val="004C512E"/>
    <w:rsid w:val="004D2438"/>
    <w:rsid w:val="004D6788"/>
    <w:rsid w:val="004D6CED"/>
    <w:rsid w:val="004F6056"/>
    <w:rsid w:val="00503CF9"/>
    <w:rsid w:val="00511EE3"/>
    <w:rsid w:val="0052109E"/>
    <w:rsid w:val="0057248F"/>
    <w:rsid w:val="00577D5B"/>
    <w:rsid w:val="00582EB0"/>
    <w:rsid w:val="005A4934"/>
    <w:rsid w:val="005A5606"/>
    <w:rsid w:val="005A7B5E"/>
    <w:rsid w:val="005B1E5C"/>
    <w:rsid w:val="005C4E78"/>
    <w:rsid w:val="005F4893"/>
    <w:rsid w:val="005F6EE8"/>
    <w:rsid w:val="00611A50"/>
    <w:rsid w:val="00613336"/>
    <w:rsid w:val="006201CE"/>
    <w:rsid w:val="006479C6"/>
    <w:rsid w:val="00664F57"/>
    <w:rsid w:val="00674C3C"/>
    <w:rsid w:val="00686771"/>
    <w:rsid w:val="006901E4"/>
    <w:rsid w:val="0069395D"/>
    <w:rsid w:val="0069780A"/>
    <w:rsid w:val="006A7106"/>
    <w:rsid w:val="006B53CF"/>
    <w:rsid w:val="006C7674"/>
    <w:rsid w:val="006F2618"/>
    <w:rsid w:val="006F66CA"/>
    <w:rsid w:val="00703A24"/>
    <w:rsid w:val="0070444A"/>
    <w:rsid w:val="00711086"/>
    <w:rsid w:val="007263CF"/>
    <w:rsid w:val="00726B71"/>
    <w:rsid w:val="0072781F"/>
    <w:rsid w:val="00730090"/>
    <w:rsid w:val="0076543A"/>
    <w:rsid w:val="007A5542"/>
    <w:rsid w:val="007A7C70"/>
    <w:rsid w:val="007B0BD0"/>
    <w:rsid w:val="007C17B7"/>
    <w:rsid w:val="007D1DE8"/>
    <w:rsid w:val="007E7074"/>
    <w:rsid w:val="007F4959"/>
    <w:rsid w:val="008114CB"/>
    <w:rsid w:val="00815C49"/>
    <w:rsid w:val="00817752"/>
    <w:rsid w:val="00823C34"/>
    <w:rsid w:val="00831B6A"/>
    <w:rsid w:val="00831DE2"/>
    <w:rsid w:val="008547DB"/>
    <w:rsid w:val="008560B4"/>
    <w:rsid w:val="00857782"/>
    <w:rsid w:val="0086478D"/>
    <w:rsid w:val="00881C1F"/>
    <w:rsid w:val="008845CD"/>
    <w:rsid w:val="008856DC"/>
    <w:rsid w:val="00886606"/>
    <w:rsid w:val="008A4949"/>
    <w:rsid w:val="008A73E4"/>
    <w:rsid w:val="008A7CB8"/>
    <w:rsid w:val="008B3AD9"/>
    <w:rsid w:val="008B5C4D"/>
    <w:rsid w:val="008C08EF"/>
    <w:rsid w:val="008C1A1A"/>
    <w:rsid w:val="008D181A"/>
    <w:rsid w:val="008D3B5A"/>
    <w:rsid w:val="008D636A"/>
    <w:rsid w:val="008E2B55"/>
    <w:rsid w:val="008E39E0"/>
    <w:rsid w:val="008F6070"/>
    <w:rsid w:val="00902902"/>
    <w:rsid w:val="00930E0C"/>
    <w:rsid w:val="00934D02"/>
    <w:rsid w:val="0093597B"/>
    <w:rsid w:val="00942EC4"/>
    <w:rsid w:val="00944206"/>
    <w:rsid w:val="00950FA4"/>
    <w:rsid w:val="00964A60"/>
    <w:rsid w:val="00964F02"/>
    <w:rsid w:val="009706FE"/>
    <w:rsid w:val="00977672"/>
    <w:rsid w:val="00986F4C"/>
    <w:rsid w:val="00994C59"/>
    <w:rsid w:val="009B402A"/>
    <w:rsid w:val="009B55DC"/>
    <w:rsid w:val="009D2813"/>
    <w:rsid w:val="009F1F84"/>
    <w:rsid w:val="009F3692"/>
    <w:rsid w:val="00A1187D"/>
    <w:rsid w:val="00A258C6"/>
    <w:rsid w:val="00A32EE1"/>
    <w:rsid w:val="00A539CB"/>
    <w:rsid w:val="00A57462"/>
    <w:rsid w:val="00A60DDD"/>
    <w:rsid w:val="00A61661"/>
    <w:rsid w:val="00A6167D"/>
    <w:rsid w:val="00A66299"/>
    <w:rsid w:val="00A75447"/>
    <w:rsid w:val="00AA3FC2"/>
    <w:rsid w:val="00AA74D5"/>
    <w:rsid w:val="00AC549C"/>
    <w:rsid w:val="00AC7236"/>
    <w:rsid w:val="00AD3F0F"/>
    <w:rsid w:val="00AD4E85"/>
    <w:rsid w:val="00AE6722"/>
    <w:rsid w:val="00B00DBC"/>
    <w:rsid w:val="00B020F3"/>
    <w:rsid w:val="00B027CF"/>
    <w:rsid w:val="00B02AA3"/>
    <w:rsid w:val="00B411E1"/>
    <w:rsid w:val="00B47018"/>
    <w:rsid w:val="00B54C8D"/>
    <w:rsid w:val="00B608AA"/>
    <w:rsid w:val="00B6293B"/>
    <w:rsid w:val="00B64860"/>
    <w:rsid w:val="00B6627E"/>
    <w:rsid w:val="00B706FE"/>
    <w:rsid w:val="00B70C6F"/>
    <w:rsid w:val="00B832DC"/>
    <w:rsid w:val="00B867D8"/>
    <w:rsid w:val="00B87E44"/>
    <w:rsid w:val="00BA396A"/>
    <w:rsid w:val="00BA5272"/>
    <w:rsid w:val="00BB32F2"/>
    <w:rsid w:val="00BB3A5E"/>
    <w:rsid w:val="00BB4588"/>
    <w:rsid w:val="00BC03FD"/>
    <w:rsid w:val="00BF19A2"/>
    <w:rsid w:val="00BF43C7"/>
    <w:rsid w:val="00C355E5"/>
    <w:rsid w:val="00C44E26"/>
    <w:rsid w:val="00C450BF"/>
    <w:rsid w:val="00C6396D"/>
    <w:rsid w:val="00C77DEB"/>
    <w:rsid w:val="00C872FE"/>
    <w:rsid w:val="00C914B0"/>
    <w:rsid w:val="00CB23B0"/>
    <w:rsid w:val="00CB5C11"/>
    <w:rsid w:val="00CB7A3A"/>
    <w:rsid w:val="00CE2C7F"/>
    <w:rsid w:val="00CF00A8"/>
    <w:rsid w:val="00CF4E3E"/>
    <w:rsid w:val="00D127B9"/>
    <w:rsid w:val="00D1691E"/>
    <w:rsid w:val="00D30900"/>
    <w:rsid w:val="00D40833"/>
    <w:rsid w:val="00D5236A"/>
    <w:rsid w:val="00D56B7A"/>
    <w:rsid w:val="00D6247F"/>
    <w:rsid w:val="00D642D2"/>
    <w:rsid w:val="00D6455D"/>
    <w:rsid w:val="00D728F5"/>
    <w:rsid w:val="00D97262"/>
    <w:rsid w:val="00DB2A5F"/>
    <w:rsid w:val="00DB3522"/>
    <w:rsid w:val="00DD1E9A"/>
    <w:rsid w:val="00DD4626"/>
    <w:rsid w:val="00DE1B39"/>
    <w:rsid w:val="00DE406D"/>
    <w:rsid w:val="00DE5CD5"/>
    <w:rsid w:val="00DF1F9B"/>
    <w:rsid w:val="00E155FD"/>
    <w:rsid w:val="00E51151"/>
    <w:rsid w:val="00E57B9F"/>
    <w:rsid w:val="00E72A22"/>
    <w:rsid w:val="00E80880"/>
    <w:rsid w:val="00E829C6"/>
    <w:rsid w:val="00E86CDC"/>
    <w:rsid w:val="00E870D1"/>
    <w:rsid w:val="00EA09A7"/>
    <w:rsid w:val="00EA2B64"/>
    <w:rsid w:val="00EA6970"/>
    <w:rsid w:val="00EB06AE"/>
    <w:rsid w:val="00EB53B3"/>
    <w:rsid w:val="00EC50E0"/>
    <w:rsid w:val="00ED1DC5"/>
    <w:rsid w:val="00ED3ED3"/>
    <w:rsid w:val="00EF1749"/>
    <w:rsid w:val="00EF56BC"/>
    <w:rsid w:val="00F04A4B"/>
    <w:rsid w:val="00F05F74"/>
    <w:rsid w:val="00F157C4"/>
    <w:rsid w:val="00F238F2"/>
    <w:rsid w:val="00F25555"/>
    <w:rsid w:val="00F32CE8"/>
    <w:rsid w:val="00F54850"/>
    <w:rsid w:val="00F7111C"/>
    <w:rsid w:val="00F81BF5"/>
    <w:rsid w:val="00F84476"/>
    <w:rsid w:val="00F87647"/>
    <w:rsid w:val="00F9545F"/>
    <w:rsid w:val="00F95E40"/>
    <w:rsid w:val="00FA1D49"/>
    <w:rsid w:val="00FA262F"/>
    <w:rsid w:val="00FB0DFC"/>
    <w:rsid w:val="00FB61AA"/>
    <w:rsid w:val="00FD291E"/>
    <w:rsid w:val="00FD3EA7"/>
    <w:rsid w:val="00FD7E6B"/>
    <w:rsid w:val="00FE4A6F"/>
    <w:rsid w:val="00FE6BEC"/>
    <w:rsid w:val="00FE7D34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9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F489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F4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F4893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867D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67D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D5236A"/>
    <w:rPr>
      <w:rFonts w:ascii="新細明體"/>
      <w:sz w:val="18"/>
      <w:szCs w:val="18"/>
    </w:rPr>
  </w:style>
  <w:style w:type="character" w:customStyle="1" w:styleId="aa">
    <w:name w:val="文件引導模式 字元"/>
    <w:link w:val="a9"/>
    <w:uiPriority w:val="99"/>
    <w:semiHidden/>
    <w:rsid w:val="00D5236A"/>
    <w:rPr>
      <w:rFonts w:ascii="新細明體" w:hAnsi="Times New Roman"/>
      <w:kern w:val="2"/>
      <w:sz w:val="18"/>
      <w:szCs w:val="18"/>
    </w:rPr>
  </w:style>
  <w:style w:type="character" w:styleId="ab">
    <w:name w:val="Hyperlink"/>
    <w:uiPriority w:val="99"/>
    <w:unhideWhenUsed/>
    <w:rsid w:val="007C17B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E6722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2650A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50AD"/>
  </w:style>
  <w:style w:type="character" w:customStyle="1" w:styleId="af">
    <w:name w:val="註解文字 字元"/>
    <w:link w:val="ae"/>
    <w:uiPriority w:val="99"/>
    <w:semiHidden/>
    <w:rsid w:val="002650AD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50AD"/>
    <w:rPr>
      <w:b/>
      <w:bCs/>
    </w:rPr>
  </w:style>
  <w:style w:type="character" w:customStyle="1" w:styleId="af1">
    <w:name w:val="註解主旨 字元"/>
    <w:link w:val="af0"/>
    <w:uiPriority w:val="99"/>
    <w:semiHidden/>
    <w:rsid w:val="002650AD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9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F489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F4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F4893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867D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67D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D5236A"/>
    <w:rPr>
      <w:rFonts w:ascii="新細明體"/>
      <w:sz w:val="18"/>
      <w:szCs w:val="18"/>
    </w:rPr>
  </w:style>
  <w:style w:type="character" w:customStyle="1" w:styleId="aa">
    <w:name w:val="文件引導模式 字元"/>
    <w:link w:val="a9"/>
    <w:uiPriority w:val="99"/>
    <w:semiHidden/>
    <w:rsid w:val="00D5236A"/>
    <w:rPr>
      <w:rFonts w:ascii="新細明體" w:hAnsi="Times New Roman"/>
      <w:kern w:val="2"/>
      <w:sz w:val="18"/>
      <w:szCs w:val="18"/>
    </w:rPr>
  </w:style>
  <w:style w:type="character" w:styleId="ab">
    <w:name w:val="Hyperlink"/>
    <w:uiPriority w:val="99"/>
    <w:unhideWhenUsed/>
    <w:rsid w:val="007C17B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E6722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2650A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50AD"/>
  </w:style>
  <w:style w:type="character" w:customStyle="1" w:styleId="af">
    <w:name w:val="註解文字 字元"/>
    <w:link w:val="ae"/>
    <w:uiPriority w:val="99"/>
    <w:semiHidden/>
    <w:rsid w:val="002650AD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50AD"/>
    <w:rPr>
      <w:b/>
      <w:bCs/>
    </w:rPr>
  </w:style>
  <w:style w:type="character" w:customStyle="1" w:styleId="af1">
    <w:name w:val="註解主旨 字元"/>
    <w:link w:val="af0"/>
    <w:uiPriority w:val="99"/>
    <w:semiHidden/>
    <w:rsid w:val="002650A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EB2C-A14D-4192-B38E-EEAF39DF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MD510</cp:lastModifiedBy>
  <cp:revision>3</cp:revision>
  <cp:lastPrinted>2015-07-20T00:59:00Z</cp:lastPrinted>
  <dcterms:created xsi:type="dcterms:W3CDTF">2019-07-09T05:54:00Z</dcterms:created>
  <dcterms:modified xsi:type="dcterms:W3CDTF">2019-07-09T08:53:00Z</dcterms:modified>
</cp:coreProperties>
</file>