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59" w:rsidRPr="002B2C59" w:rsidRDefault="002B2C59" w:rsidP="002B2C59">
      <w:pPr>
        <w:spacing w:line="0" w:lineRule="atLeast"/>
        <w:jc w:val="center"/>
        <w:rPr>
          <w:rFonts w:ascii="Microsoft YaHei" w:eastAsia="標楷體" w:hAnsi="Microsoft YaHei" w:cs="Microsoft YaHei"/>
          <w:kern w:val="0"/>
          <w:sz w:val="20"/>
          <w:szCs w:val="32"/>
        </w:rPr>
      </w:pPr>
      <w:r w:rsidRPr="002B2C59">
        <w:rPr>
          <w:rFonts w:ascii="Microsoft YaHei" w:eastAsia="標楷體" w:hAnsi="Microsoft YaHei" w:cs="Microsoft YaHei"/>
          <w:kern w:val="0"/>
          <w:sz w:val="32"/>
          <w:szCs w:val="32"/>
        </w:rPr>
        <w:t>南華大學</w:t>
      </w:r>
      <w:r w:rsidRPr="002B2C59">
        <w:rPr>
          <w:rFonts w:ascii="Microsoft YaHei" w:eastAsia="標楷體" w:hAnsi="Microsoft YaHei" w:cs="Microsoft YaHei" w:hint="eastAsia"/>
          <w:kern w:val="0"/>
          <w:sz w:val="32"/>
          <w:szCs w:val="32"/>
        </w:rPr>
        <w:t>海外學習</w:t>
      </w:r>
      <w:r w:rsidRPr="002B2C59">
        <w:rPr>
          <w:rFonts w:ascii="Microsoft YaHei" w:eastAsia="標楷體" w:hAnsi="Microsoft YaHei" w:cs="Microsoft YaHei"/>
          <w:kern w:val="0"/>
          <w:sz w:val="32"/>
          <w:szCs w:val="32"/>
        </w:rPr>
        <w:t>經費支出報告表</w:t>
      </w:r>
      <w:r w:rsidRPr="002B2C59">
        <w:rPr>
          <w:rFonts w:ascii="Microsoft YaHei" w:eastAsia="標楷體" w:hAnsi="Microsoft YaHei" w:cs="Microsoft YaHei" w:hint="eastAsia"/>
          <w:kern w:val="0"/>
          <w:sz w:val="20"/>
          <w:szCs w:val="32"/>
        </w:rPr>
        <w:t>106.0</w:t>
      </w:r>
      <w:r>
        <w:rPr>
          <w:rFonts w:ascii="Microsoft YaHei" w:eastAsia="標楷體" w:hAnsi="Microsoft YaHei" w:cs="Microsoft YaHei" w:hint="eastAsia"/>
          <w:kern w:val="0"/>
          <w:sz w:val="20"/>
          <w:szCs w:val="32"/>
        </w:rPr>
        <w:t>8</w:t>
      </w:r>
      <w:r w:rsidRPr="002B2C59">
        <w:rPr>
          <w:rFonts w:ascii="Microsoft YaHei" w:eastAsia="標楷體" w:hAnsi="Microsoft YaHei" w:cs="Microsoft YaHei" w:hint="eastAsia"/>
          <w:kern w:val="0"/>
          <w:sz w:val="20"/>
          <w:szCs w:val="32"/>
        </w:rPr>
        <w:t>.</w:t>
      </w:r>
      <w:r>
        <w:rPr>
          <w:rFonts w:ascii="Microsoft YaHei" w:eastAsia="標楷體" w:hAnsi="Microsoft YaHei" w:cs="Microsoft YaHei" w:hint="eastAsia"/>
          <w:kern w:val="0"/>
          <w:sz w:val="20"/>
          <w:szCs w:val="32"/>
        </w:rPr>
        <w:t>16</w:t>
      </w:r>
      <w:r w:rsidRPr="002B2C59">
        <w:rPr>
          <w:rFonts w:ascii="Microsoft YaHei" w:eastAsia="標楷體" w:hAnsi="Microsoft YaHei" w:cs="Microsoft YaHei" w:hint="eastAsia"/>
          <w:kern w:val="0"/>
          <w:sz w:val="20"/>
          <w:szCs w:val="32"/>
        </w:rPr>
        <w:t>修正</w:t>
      </w: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6"/>
        <w:gridCol w:w="408"/>
        <w:gridCol w:w="1284"/>
        <w:gridCol w:w="417"/>
        <w:gridCol w:w="1276"/>
        <w:gridCol w:w="17"/>
        <w:gridCol w:w="1684"/>
        <w:gridCol w:w="567"/>
        <w:gridCol w:w="17"/>
        <w:gridCol w:w="2835"/>
      </w:tblGrid>
      <w:tr w:rsidR="002B2C59" w:rsidRPr="002B2C59" w:rsidTr="00404C9D">
        <w:trPr>
          <w:cantSplit/>
          <w:trHeight w:val="56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C59" w:rsidRPr="002B2C59" w:rsidRDefault="002B2C59" w:rsidP="002B2C59">
            <w:pPr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姓名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C59" w:rsidRPr="002B2C59" w:rsidRDefault="002B2C59" w:rsidP="002B2C59">
            <w:pPr>
              <w:ind w:leftChars="200" w:left="48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C59" w:rsidRPr="002B2C59" w:rsidRDefault="002B2C59" w:rsidP="002B2C59">
            <w:pPr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學號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C59" w:rsidRPr="002B2C59" w:rsidRDefault="002B2C59" w:rsidP="002B2C59">
            <w:pPr>
              <w:ind w:leftChars="200" w:left="48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</w:p>
        </w:tc>
      </w:tr>
      <w:tr w:rsidR="002B2C59" w:rsidRPr="002B2C59" w:rsidTr="00404C9D">
        <w:trPr>
          <w:cantSplit/>
          <w:trHeight w:val="567"/>
          <w:jc w:val="center"/>
        </w:trPr>
        <w:tc>
          <w:tcPr>
            <w:tcW w:w="19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C59" w:rsidRPr="002B2C59" w:rsidRDefault="002B2C59" w:rsidP="002B2C59">
            <w:pPr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系所</w:t>
            </w:r>
          </w:p>
        </w:tc>
        <w:tc>
          <w:tcPr>
            <w:tcW w:w="3402" w:type="dxa"/>
            <w:gridSpan w:val="5"/>
            <w:shd w:val="clear" w:color="auto" w:fill="D9D9D9" w:themeFill="background1" w:themeFillShade="D9"/>
            <w:vAlign w:val="center"/>
          </w:tcPr>
          <w:p w:rsidR="002B2C59" w:rsidRPr="002B2C59" w:rsidRDefault="002B2C59" w:rsidP="002B2C59">
            <w:pPr>
              <w:ind w:leftChars="200" w:left="48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</w:p>
        </w:tc>
        <w:tc>
          <w:tcPr>
            <w:tcW w:w="2251" w:type="dxa"/>
            <w:gridSpan w:val="2"/>
            <w:shd w:val="clear" w:color="auto" w:fill="D9D9D9" w:themeFill="background1" w:themeFillShade="D9"/>
            <w:vAlign w:val="center"/>
          </w:tcPr>
          <w:p w:rsidR="002B2C59" w:rsidRPr="002B2C59" w:rsidRDefault="002B2C59" w:rsidP="002B2C59">
            <w:pPr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年級</w:t>
            </w: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C59" w:rsidRPr="002B2C59" w:rsidRDefault="002B2C59" w:rsidP="002B2C59">
            <w:pPr>
              <w:ind w:leftChars="200" w:left="48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</w:p>
        </w:tc>
      </w:tr>
      <w:tr w:rsidR="006B2C67" w:rsidRPr="002B2C59" w:rsidTr="00404C9D">
        <w:trPr>
          <w:cantSplit/>
          <w:trHeight w:val="567"/>
          <w:jc w:val="center"/>
        </w:trPr>
        <w:tc>
          <w:tcPr>
            <w:tcW w:w="19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C67" w:rsidRPr="002B2C59" w:rsidRDefault="006B2C67" w:rsidP="002B2C59">
            <w:pPr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交換國家</w:t>
            </w:r>
          </w:p>
        </w:tc>
        <w:tc>
          <w:tcPr>
            <w:tcW w:w="3402" w:type="dxa"/>
            <w:gridSpan w:val="5"/>
            <w:shd w:val="clear" w:color="auto" w:fill="D9D9D9" w:themeFill="background1" w:themeFillShade="D9"/>
            <w:vAlign w:val="center"/>
          </w:tcPr>
          <w:p w:rsidR="006B2C67" w:rsidRPr="002B2C59" w:rsidRDefault="006B2C67" w:rsidP="002B2C59">
            <w:pPr>
              <w:ind w:leftChars="200" w:left="48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</w:p>
        </w:tc>
        <w:tc>
          <w:tcPr>
            <w:tcW w:w="2251" w:type="dxa"/>
            <w:gridSpan w:val="2"/>
            <w:shd w:val="clear" w:color="auto" w:fill="D9D9D9" w:themeFill="background1" w:themeFillShade="D9"/>
            <w:vAlign w:val="center"/>
          </w:tcPr>
          <w:p w:rsidR="006B2C67" w:rsidRPr="002B2C59" w:rsidRDefault="006B2C67" w:rsidP="002B2C59">
            <w:pPr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交換學校</w:t>
            </w: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C67" w:rsidRPr="002B2C59" w:rsidRDefault="006B2C67" w:rsidP="002B2C59">
            <w:pPr>
              <w:ind w:leftChars="200" w:left="48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</w:p>
        </w:tc>
      </w:tr>
      <w:tr w:rsidR="002B2C59" w:rsidRPr="002B2C59" w:rsidTr="00404C9D">
        <w:trPr>
          <w:cantSplit/>
          <w:trHeight w:val="567"/>
          <w:jc w:val="center"/>
        </w:trPr>
        <w:tc>
          <w:tcPr>
            <w:tcW w:w="19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C59" w:rsidRPr="002B2C59" w:rsidRDefault="002B2C59" w:rsidP="002B2C59">
            <w:pPr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修課內容</w:t>
            </w:r>
          </w:p>
        </w:tc>
        <w:tc>
          <w:tcPr>
            <w:tcW w:w="8505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C59" w:rsidRPr="002B2C59" w:rsidRDefault="002B2C59" w:rsidP="002B2C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Microsoft YaHei"/>
                <w:kern w:val="0"/>
                <w:sz w:val="22"/>
                <w:lang w:eastAsia="en-US"/>
              </w:rPr>
            </w:pPr>
          </w:p>
        </w:tc>
      </w:tr>
      <w:tr w:rsidR="002B2C59" w:rsidRPr="002B2C59" w:rsidTr="00404C9D">
        <w:trPr>
          <w:cantSplit/>
          <w:trHeight w:val="567"/>
          <w:jc w:val="center"/>
        </w:trPr>
        <w:tc>
          <w:tcPr>
            <w:tcW w:w="19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C59" w:rsidRPr="002B2C59" w:rsidRDefault="002B2C59" w:rsidP="002B2C59">
            <w:pPr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日期</w:t>
            </w:r>
          </w:p>
        </w:tc>
        <w:tc>
          <w:tcPr>
            <w:tcW w:w="8505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C59" w:rsidRPr="002B2C59" w:rsidRDefault="002B2C59" w:rsidP="002B2C59">
            <w:pPr>
              <w:snapToGrid w:val="0"/>
              <w:ind w:leftChars="200" w:left="480"/>
              <w:jc w:val="center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/>
                <w:kern w:val="0"/>
              </w:rPr>
              <w:t xml:space="preserve">中華民國 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 </w:t>
            </w:r>
            <w:r w:rsidRPr="002B2C59">
              <w:rPr>
                <w:rFonts w:ascii="標楷體" w:eastAsia="標楷體" w:hAnsi="標楷體" w:cs="Microsoft YaHei"/>
                <w:kern w:val="0"/>
              </w:rPr>
              <w:t xml:space="preserve">年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 </w:t>
            </w:r>
            <w:r w:rsidRPr="002B2C59">
              <w:rPr>
                <w:rFonts w:ascii="標楷體" w:eastAsia="標楷體" w:hAnsi="標楷體" w:cs="Microsoft YaHei"/>
                <w:kern w:val="0"/>
              </w:rPr>
              <w:t xml:space="preserve">  月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 </w:t>
            </w:r>
            <w:r w:rsidRPr="002B2C59">
              <w:rPr>
                <w:rFonts w:ascii="標楷體" w:eastAsia="標楷體" w:hAnsi="標楷體" w:cs="Microsoft YaHei"/>
                <w:kern w:val="0"/>
              </w:rPr>
              <w:t xml:space="preserve">  日至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 </w:t>
            </w:r>
            <w:r w:rsidRPr="002B2C59">
              <w:rPr>
                <w:rFonts w:ascii="標楷體" w:eastAsia="標楷體" w:hAnsi="標楷體" w:cs="Microsoft YaHei"/>
                <w:kern w:val="0"/>
              </w:rPr>
              <w:t xml:space="preserve">   年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 </w:t>
            </w:r>
            <w:r w:rsidRPr="002B2C59">
              <w:rPr>
                <w:rFonts w:ascii="標楷體" w:eastAsia="標楷體" w:hAnsi="標楷體" w:cs="Microsoft YaHei"/>
                <w:kern w:val="0"/>
              </w:rPr>
              <w:t xml:space="preserve">   月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 </w:t>
            </w:r>
            <w:r w:rsidRPr="002B2C59">
              <w:rPr>
                <w:rFonts w:ascii="標楷體" w:eastAsia="標楷體" w:hAnsi="標楷體" w:cs="Microsoft YaHei"/>
                <w:kern w:val="0"/>
              </w:rPr>
              <w:t xml:space="preserve"> 日</w:t>
            </w:r>
          </w:p>
        </w:tc>
      </w:tr>
      <w:tr w:rsidR="002B2C59" w:rsidRPr="002B2C59" w:rsidTr="00404C9D">
        <w:trPr>
          <w:cantSplit/>
          <w:trHeight w:val="567"/>
          <w:jc w:val="center"/>
        </w:trPr>
        <w:tc>
          <w:tcPr>
            <w:tcW w:w="19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C59" w:rsidRPr="002B2C59" w:rsidRDefault="002B2C59" w:rsidP="002B2C59">
            <w:pPr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天數</w:t>
            </w:r>
          </w:p>
        </w:tc>
        <w:tc>
          <w:tcPr>
            <w:tcW w:w="8505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C59" w:rsidRPr="002B2C59" w:rsidRDefault="002B2C59" w:rsidP="002B2C59">
            <w:pPr>
              <w:snapToGrid w:val="0"/>
              <w:ind w:leftChars="200" w:left="48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共計</w:t>
            </w:r>
            <w:r w:rsidRPr="002B2C59">
              <w:rPr>
                <w:rFonts w:ascii="標楷體" w:eastAsia="標楷體" w:hAnsi="標楷體" w:cs="Microsoft YaHei"/>
                <w:kern w:val="0"/>
                <w:u w:val="single"/>
              </w:rPr>
              <w:t xml:space="preserve">  </w:t>
            </w:r>
            <w:r w:rsidRPr="002B2C59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</w:t>
            </w:r>
            <w:r w:rsidRPr="002B2C59">
              <w:rPr>
                <w:rFonts w:ascii="標楷體" w:eastAsia="標楷體" w:hAnsi="標楷體" w:cs="Microsoft YaHei"/>
                <w:kern w:val="0"/>
                <w:u w:val="single"/>
              </w:rPr>
              <w:t xml:space="preserve"> </w:t>
            </w:r>
            <w:r w:rsidR="006B2C67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 </w:t>
            </w: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日</w:t>
            </w:r>
          </w:p>
        </w:tc>
      </w:tr>
      <w:tr w:rsidR="002B2C59" w:rsidRPr="002B2C59" w:rsidTr="00404C9D">
        <w:trPr>
          <w:cantSplit/>
          <w:trHeight w:val="73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C59" w:rsidRPr="002B2C59" w:rsidRDefault="002B2C59" w:rsidP="002B2C59">
            <w:pPr>
              <w:jc w:val="center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</w:rPr>
              <w:t>來回機票費</w:t>
            </w:r>
          </w:p>
        </w:tc>
        <w:tc>
          <w:tcPr>
            <w:tcW w:w="508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C67" w:rsidRDefault="002B2C59" w:rsidP="002B2C59">
            <w:pPr>
              <w:snapToGrid w:val="0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機票金額 </w:t>
            </w:r>
            <w:r w:rsidRPr="002B2C59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       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元</w:t>
            </w:r>
          </w:p>
          <w:p w:rsidR="002B2C59" w:rsidRPr="002B2C59" w:rsidRDefault="006B2C67" w:rsidP="002B2C59">
            <w:pPr>
              <w:snapToGrid w:val="0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color w:val="FF0000"/>
                <w:kern w:val="0"/>
                <w:sz w:val="20"/>
                <w:szCs w:val="20"/>
              </w:rPr>
              <w:t>(收據如非以台幣方式呈現，須補繳</w:t>
            </w:r>
            <w:r w:rsidRPr="002B2C59">
              <w:rPr>
                <w:rFonts w:ascii="標楷體" w:eastAsia="標楷體" w:hAnsi="標楷體" w:cs="Microsoft YaHei"/>
                <w:color w:val="FF0000"/>
                <w:kern w:val="0"/>
                <w:sz w:val="20"/>
                <w:szCs w:val="20"/>
              </w:rPr>
              <w:t>台灣銀行即期匯率</w:t>
            </w:r>
            <w:r w:rsidRPr="002B2C59">
              <w:rPr>
                <w:rFonts w:ascii="標楷體" w:eastAsia="標楷體" w:hAnsi="標楷體" w:cs="Microsoft YaHei" w:hint="eastAsia"/>
                <w:color w:val="FF0000"/>
                <w:kern w:val="0"/>
                <w:sz w:val="20"/>
                <w:szCs w:val="20"/>
              </w:rPr>
              <w:t>表)</w:t>
            </w:r>
          </w:p>
        </w:tc>
        <w:tc>
          <w:tcPr>
            <w:tcW w:w="341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2C59" w:rsidRPr="006A5B7F" w:rsidRDefault="002B2C59" w:rsidP="002B2C59">
            <w:pPr>
              <w:snapToGrid w:val="0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換算成台幣金額： </w:t>
            </w:r>
            <w:r w:rsidR="006B2C67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</w:t>
            </w:r>
            <w:r w:rsidRPr="002B2C59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    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元</w:t>
            </w:r>
          </w:p>
        </w:tc>
      </w:tr>
      <w:tr w:rsidR="002B2C59" w:rsidRPr="002B2C59" w:rsidTr="00404C9D">
        <w:trPr>
          <w:cantSplit/>
          <w:trHeight w:val="1942"/>
          <w:jc w:val="center"/>
        </w:trPr>
        <w:tc>
          <w:tcPr>
            <w:tcW w:w="1936" w:type="dxa"/>
            <w:tcBorders>
              <w:left w:val="single" w:sz="4" w:space="0" w:color="auto"/>
            </w:tcBorders>
            <w:vAlign w:val="center"/>
          </w:tcPr>
          <w:p w:rsidR="002B2C59" w:rsidRPr="002B2C59" w:rsidRDefault="002B2C59" w:rsidP="002B2C5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2B2C59">
              <w:rPr>
                <w:rFonts w:ascii="Times New Roman" w:eastAsia="標楷體" w:hAnsi="Times New Roman" w:cs="Times New Roman"/>
                <w:kern w:val="0"/>
                <w:lang w:eastAsia="en-US"/>
              </w:rPr>
              <w:t>生活費</w:t>
            </w:r>
          </w:p>
        </w:tc>
        <w:tc>
          <w:tcPr>
            <w:tcW w:w="5086" w:type="dxa"/>
            <w:gridSpan w:val="6"/>
            <w:vAlign w:val="center"/>
          </w:tcPr>
          <w:p w:rsidR="002B2C59" w:rsidRPr="002B2C59" w:rsidRDefault="002B2C59" w:rsidP="002B2C59">
            <w:pPr>
              <w:snapToGrid w:val="0"/>
              <w:spacing w:after="120" w:line="24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B2C59">
              <w:rPr>
                <w:rFonts w:ascii="Times New Roman" w:eastAsia="標楷體" w:hAnsi="Times New Roman" w:cs="Times New Roman"/>
                <w:kern w:val="0"/>
              </w:rPr>
              <w:t>教育部公費年支生活費支給表標準算法：</w:t>
            </w:r>
          </w:p>
          <w:p w:rsidR="002B2C59" w:rsidRPr="002B2C59" w:rsidRDefault="002B2C59" w:rsidP="002B2C59">
            <w:pPr>
              <w:snapToGrid w:val="0"/>
              <w:spacing w:after="120" w:line="24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B2C59">
              <w:rPr>
                <w:rFonts w:ascii="Times New Roman" w:eastAsia="標楷體" w:hAnsi="Times New Roman" w:cs="Times New Roman" w:hint="eastAsia"/>
                <w:kern w:val="0"/>
              </w:rPr>
              <w:t>(</w:t>
            </w:r>
            <w:r w:rsidRPr="002B2C59">
              <w:rPr>
                <w:rFonts w:ascii="Times New Roman" w:eastAsia="標楷體" w:hAnsi="Times New Roman" w:cs="Times New Roman"/>
                <w:kern w:val="0"/>
              </w:rPr>
              <w:t>年支金額</w:t>
            </w:r>
            <w:r w:rsidRPr="002B2C59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</w:t>
            </w:r>
            <w:r w:rsidR="001B00BB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</w:t>
            </w:r>
            <w:r w:rsidRPr="002B2C59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</w:t>
            </w:r>
            <w:r w:rsidR="001B00BB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</w:t>
            </w:r>
            <w:r w:rsidRPr="002B2C59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</w:t>
            </w:r>
            <w:r w:rsidRPr="002B2C59">
              <w:rPr>
                <w:rFonts w:ascii="Times New Roman" w:eastAsia="標楷體" w:hAnsi="Times New Roman" w:cs="Times New Roman" w:hint="eastAsia"/>
                <w:kern w:val="0"/>
              </w:rPr>
              <w:t>×天數</w:t>
            </w:r>
            <w:r w:rsidR="001B00BB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</w:t>
            </w:r>
            <w:r w:rsidRPr="002B2C59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</w:t>
            </w:r>
            <w:r w:rsidRPr="002B2C59">
              <w:rPr>
                <w:rFonts w:ascii="Times New Roman" w:eastAsia="標楷體" w:hAnsi="Times New Roman" w:cs="Times New Roman" w:hint="eastAsia"/>
                <w:kern w:val="0"/>
              </w:rPr>
              <w:t>)/365</w:t>
            </w:r>
            <w:r w:rsidRPr="002B2C59">
              <w:rPr>
                <w:rFonts w:ascii="Times New Roman" w:eastAsia="標楷體" w:hAnsi="Times New Roman" w:cs="Times New Roman" w:hint="eastAsia"/>
                <w:kern w:val="0"/>
              </w:rPr>
              <w:t>天×匯率</w:t>
            </w:r>
            <w:r w:rsidRPr="002B2C59"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Pr="002B2C59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        </w:t>
            </w:r>
          </w:p>
          <w:p w:rsidR="002B2C59" w:rsidRPr="002B2C59" w:rsidRDefault="002B2C59" w:rsidP="00822E05">
            <w:pPr>
              <w:snapToGrid w:val="0"/>
              <w:spacing w:after="120" w:line="240" w:lineRule="atLeas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  <w:r w:rsidRPr="002B2C59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教育部公費補助年支金額</w:t>
            </w:r>
            <w:r w:rsidRPr="002B2C59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×</w:t>
            </w:r>
            <w:r w:rsidRPr="002B2C59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天數</w:t>
            </w:r>
            <w:r w:rsidRPr="002B2C59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/365</w:t>
            </w:r>
            <w:r w:rsidRPr="002B2C59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×</w:t>
            </w:r>
            <w:r w:rsidRPr="002B2C59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出發前一天美金即期賣出匯率</w:t>
            </w:r>
            <w:r w:rsidRPr="002B2C59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(</w:t>
            </w:r>
            <w:r w:rsidRPr="002B2C59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須</w:t>
            </w:r>
            <w:r w:rsidRPr="002B2C59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印</w:t>
            </w:r>
            <w:r w:rsidRPr="002B2C59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出匯率表</w:t>
            </w:r>
            <w:r w:rsidRPr="002B2C59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3419" w:type="dxa"/>
            <w:gridSpan w:val="3"/>
            <w:tcBorders>
              <w:right w:val="single" w:sz="4" w:space="0" w:color="auto"/>
            </w:tcBorders>
            <w:vAlign w:val="center"/>
          </w:tcPr>
          <w:p w:rsidR="002B2C59" w:rsidRPr="002B2C59" w:rsidRDefault="002B2C59" w:rsidP="002B2C59">
            <w:pPr>
              <w:snapToGrid w:val="0"/>
              <w:spacing w:after="120" w:line="24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B2C59">
              <w:rPr>
                <w:rFonts w:ascii="Times New Roman" w:eastAsia="標楷體" w:hAnsi="Times New Roman" w:cs="Times New Roman"/>
                <w:kern w:val="0"/>
              </w:rPr>
              <w:t>依教育部公費年支生活費支給表標準核定</w:t>
            </w:r>
            <w:r w:rsidR="006B2C67"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  <w:r w:rsidRPr="002B2C59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</w:t>
            </w:r>
            <w:r w:rsidR="006B2C67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</w:t>
            </w:r>
            <w:r w:rsidRPr="002B2C59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     </w:t>
            </w:r>
            <w:r w:rsidRPr="002B2C59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</w:t>
            </w:r>
            <w:r w:rsidRPr="002B2C59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  </w:t>
            </w:r>
            <w:r w:rsidRPr="002B2C59">
              <w:rPr>
                <w:rFonts w:ascii="Times New Roman" w:eastAsia="標楷體" w:hAnsi="Times New Roman" w:cs="Times New Roman"/>
                <w:kern w:val="0"/>
              </w:rPr>
              <w:t>元</w:t>
            </w:r>
          </w:p>
        </w:tc>
      </w:tr>
      <w:tr w:rsidR="002B2C59" w:rsidRPr="002B2C59" w:rsidTr="00404C9D">
        <w:trPr>
          <w:cantSplit/>
          <w:trHeight w:val="73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C59" w:rsidRPr="002B2C59" w:rsidRDefault="002B2C59" w:rsidP="002B2C59">
            <w:pPr>
              <w:jc w:val="center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學費</w:t>
            </w:r>
          </w:p>
        </w:tc>
        <w:tc>
          <w:tcPr>
            <w:tcW w:w="508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C67" w:rsidRDefault="002B2C59" w:rsidP="002B2C59">
            <w:pPr>
              <w:snapToGrid w:val="0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收據金額 </w:t>
            </w:r>
            <w:r w:rsidRPr="002B2C59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       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元</w:t>
            </w:r>
          </w:p>
          <w:p w:rsidR="002B2C59" w:rsidRPr="002B2C59" w:rsidRDefault="006B2C67" w:rsidP="002B2C59">
            <w:pPr>
              <w:snapToGrid w:val="0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color w:val="FF0000"/>
                <w:kern w:val="0"/>
                <w:sz w:val="20"/>
                <w:szCs w:val="20"/>
              </w:rPr>
              <w:t>(收據如非以台幣方式呈現，須補繳</w:t>
            </w:r>
            <w:r w:rsidRPr="002B2C59">
              <w:rPr>
                <w:rFonts w:ascii="標楷體" w:eastAsia="標楷體" w:hAnsi="標楷體" w:cs="Microsoft YaHei"/>
                <w:color w:val="FF0000"/>
                <w:kern w:val="0"/>
                <w:sz w:val="20"/>
                <w:szCs w:val="20"/>
              </w:rPr>
              <w:t>台灣銀行即期匯率</w:t>
            </w:r>
            <w:r w:rsidRPr="002B2C59">
              <w:rPr>
                <w:rFonts w:ascii="標楷體" w:eastAsia="標楷體" w:hAnsi="標楷體" w:cs="Microsoft YaHei" w:hint="eastAsia"/>
                <w:color w:val="FF0000"/>
                <w:kern w:val="0"/>
                <w:sz w:val="20"/>
                <w:szCs w:val="20"/>
              </w:rPr>
              <w:t>表)</w:t>
            </w:r>
          </w:p>
        </w:tc>
        <w:tc>
          <w:tcPr>
            <w:tcW w:w="341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2C59" w:rsidRPr="002B2C59" w:rsidRDefault="002B2C59" w:rsidP="002B2C59">
            <w:pPr>
              <w:snapToGrid w:val="0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換算成台幣金額： </w:t>
            </w:r>
            <w:r w:rsidR="006B2C67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    </w:t>
            </w:r>
            <w:r w:rsidRPr="002B2C59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元</w:t>
            </w:r>
          </w:p>
        </w:tc>
      </w:tr>
      <w:tr w:rsidR="002B2C59" w:rsidRPr="002B2C59" w:rsidTr="00404C9D">
        <w:trPr>
          <w:cantSplit/>
          <w:trHeight w:val="73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C59" w:rsidRPr="002B2C59" w:rsidRDefault="002B2C59" w:rsidP="002B2C59">
            <w:pPr>
              <w:jc w:val="center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</w:rPr>
              <w:t>報名費</w:t>
            </w:r>
          </w:p>
        </w:tc>
        <w:tc>
          <w:tcPr>
            <w:tcW w:w="508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C67" w:rsidRDefault="002B2C59" w:rsidP="002B2C59">
            <w:pPr>
              <w:snapToGrid w:val="0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收據金額 </w:t>
            </w:r>
            <w:r w:rsidRPr="002B2C59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       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元</w:t>
            </w:r>
          </w:p>
          <w:p w:rsidR="002B2C59" w:rsidRPr="002B2C59" w:rsidRDefault="006B2C67" w:rsidP="002B2C59">
            <w:pPr>
              <w:snapToGrid w:val="0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color w:val="FF0000"/>
                <w:kern w:val="0"/>
                <w:sz w:val="20"/>
                <w:szCs w:val="20"/>
              </w:rPr>
              <w:t>(收據如非以台幣方式呈現，須補繳</w:t>
            </w:r>
            <w:r w:rsidRPr="002B2C59">
              <w:rPr>
                <w:rFonts w:ascii="標楷體" w:eastAsia="標楷體" w:hAnsi="標楷體" w:cs="Microsoft YaHei"/>
                <w:color w:val="FF0000"/>
                <w:kern w:val="0"/>
                <w:sz w:val="20"/>
                <w:szCs w:val="20"/>
              </w:rPr>
              <w:t>台灣銀行即期匯率</w:t>
            </w:r>
            <w:r w:rsidRPr="002B2C59">
              <w:rPr>
                <w:rFonts w:ascii="標楷體" w:eastAsia="標楷體" w:hAnsi="標楷體" w:cs="Microsoft YaHei" w:hint="eastAsia"/>
                <w:color w:val="FF0000"/>
                <w:kern w:val="0"/>
                <w:sz w:val="20"/>
                <w:szCs w:val="20"/>
              </w:rPr>
              <w:t>表)</w:t>
            </w:r>
          </w:p>
        </w:tc>
        <w:tc>
          <w:tcPr>
            <w:tcW w:w="341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2C59" w:rsidRPr="002B2C59" w:rsidRDefault="002B2C59" w:rsidP="002B2C59">
            <w:pPr>
              <w:snapToGrid w:val="0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換算成台幣金額： </w:t>
            </w:r>
            <w:r w:rsidR="006B2C67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  </w:t>
            </w:r>
            <w:r w:rsidRPr="002B2C59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 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元</w:t>
            </w:r>
          </w:p>
        </w:tc>
      </w:tr>
      <w:tr w:rsidR="002B2C59" w:rsidRPr="002B2C59" w:rsidTr="00404C9D">
        <w:trPr>
          <w:cantSplit/>
          <w:trHeight w:val="472"/>
          <w:jc w:val="center"/>
        </w:trPr>
        <w:tc>
          <w:tcPr>
            <w:tcW w:w="1936" w:type="dxa"/>
            <w:tcBorders>
              <w:left w:val="single" w:sz="4" w:space="0" w:color="auto"/>
              <w:bottom w:val="nil"/>
            </w:tcBorders>
            <w:vAlign w:val="center"/>
          </w:tcPr>
          <w:p w:rsidR="002B2C59" w:rsidRPr="002B2C59" w:rsidRDefault="00F72525" w:rsidP="002B2C59">
            <w:pPr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>
              <w:rPr>
                <w:rFonts w:ascii="標楷體" w:eastAsia="標楷體" w:hAnsi="標楷體" w:cs="Microsoft YaHei"/>
                <w:kern w:val="0"/>
                <w:lang w:eastAsia="en-US"/>
              </w:rPr>
              <w:t>總</w:t>
            </w:r>
            <w:r w:rsidR="002B2C59"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計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2C59" w:rsidRPr="002B2C59" w:rsidRDefault="00F96428" w:rsidP="00F96428">
            <w:pPr>
              <w:tabs>
                <w:tab w:val="left" w:pos="885"/>
              </w:tabs>
              <w:spacing w:after="120" w:line="460" w:lineRule="exact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F96428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             </w:t>
            </w:r>
            <w:r w:rsidR="002B2C59" w:rsidRPr="002B2C59">
              <w:rPr>
                <w:rFonts w:ascii="標楷體" w:eastAsia="標楷體" w:hAnsi="標楷體" w:cs="Microsoft YaHei" w:hint="eastAsia"/>
                <w:kern w:val="0"/>
              </w:rPr>
              <w:t>元</w:t>
            </w:r>
          </w:p>
        </w:tc>
      </w:tr>
      <w:tr w:rsidR="002B2C59" w:rsidRPr="002B2C59" w:rsidTr="00404C9D">
        <w:trPr>
          <w:cantSplit/>
          <w:trHeight w:val="465"/>
          <w:jc w:val="center"/>
        </w:trPr>
        <w:tc>
          <w:tcPr>
            <w:tcW w:w="1936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2B2C59" w:rsidRPr="002B2C59" w:rsidRDefault="002B2C59" w:rsidP="002B2C59">
            <w:pPr>
              <w:snapToGrid w:val="0"/>
              <w:jc w:val="center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</w:rPr>
              <w:t>補助原則及使用狀況說明</w:t>
            </w:r>
          </w:p>
        </w:tc>
        <w:tc>
          <w:tcPr>
            <w:tcW w:w="8505" w:type="dxa"/>
            <w:gridSpan w:val="9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B2C67" w:rsidRPr="0091094C" w:rsidRDefault="00E82F94" w:rsidP="002B2C59">
            <w:pPr>
              <w:pStyle w:val="a3"/>
              <w:numPr>
                <w:ilvl w:val="0"/>
                <w:numId w:val="2"/>
              </w:numPr>
              <w:snapToGrid w:val="0"/>
              <w:spacing w:after="120" w:line="280" w:lineRule="exact"/>
              <w:ind w:leftChars="0" w:right="958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      </w:t>
            </w:r>
            <w:r w:rsidR="002B2C59" w:rsidRPr="0091094C">
              <w:rPr>
                <w:rFonts w:ascii="Times New Roman" w:eastAsia="標楷體" w:hAnsi="Times New Roman" w:cs="Times New Roman"/>
                <w:kern w:val="0"/>
              </w:rPr>
              <w:t>年入學獎勵金</w:t>
            </w:r>
            <w:r w:rsidR="002B2C59"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        </w:t>
            </w:r>
            <w:r w:rsidR="002B2C59" w:rsidRPr="0091094C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 </w:t>
            </w:r>
            <w:r w:rsidR="002B2C59"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</w:t>
            </w:r>
            <w:r w:rsidR="006B2C67" w:rsidRPr="0091094C">
              <w:rPr>
                <w:rFonts w:ascii="Times New Roman" w:eastAsia="標楷體" w:hAnsi="Times New Roman" w:cs="Times New Roman"/>
                <w:kern w:val="0"/>
              </w:rPr>
              <w:t>元</w:t>
            </w:r>
          </w:p>
          <w:p w:rsidR="006B2C67" w:rsidRPr="0091094C" w:rsidRDefault="002B2C59" w:rsidP="002B2C59">
            <w:pPr>
              <w:pStyle w:val="a3"/>
              <w:numPr>
                <w:ilvl w:val="0"/>
                <w:numId w:val="2"/>
              </w:numPr>
              <w:snapToGrid w:val="0"/>
              <w:spacing w:after="120" w:line="280" w:lineRule="exact"/>
              <w:ind w:leftChars="0" w:right="958"/>
              <w:rPr>
                <w:rFonts w:ascii="Times New Roman" w:eastAsia="標楷體" w:hAnsi="Times New Roman" w:cs="Times New Roman"/>
                <w:kern w:val="0"/>
              </w:rPr>
            </w:pPr>
            <w:r w:rsidRPr="0091094C">
              <w:rPr>
                <w:rFonts w:ascii="Times New Roman" w:eastAsia="標楷體" w:hAnsi="Times New Roman" w:cs="Times New Roman" w:hint="eastAsia"/>
                <w:kern w:val="0"/>
              </w:rPr>
              <w:t>使用紀錄：</w:t>
            </w:r>
            <w:r w:rsidRPr="0091094C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="006B2C67" w:rsidRPr="0091094C">
              <w:rPr>
                <w:rFonts w:ascii="標楷體" w:eastAsia="標楷體" w:hAnsi="標楷體" w:cs="Times New Roman" w:hint="eastAsia"/>
                <w:kern w:val="0"/>
              </w:rPr>
              <w:t xml:space="preserve"> </w:t>
            </w:r>
            <w:r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</w:t>
            </w:r>
            <w:r w:rsidRPr="0091094C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</w:t>
            </w:r>
            <w:r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 </w:t>
            </w:r>
            <w:r w:rsidRPr="0091094C">
              <w:rPr>
                <w:rFonts w:ascii="Times New Roman" w:eastAsia="標楷體" w:hAnsi="Times New Roman" w:cs="Times New Roman"/>
                <w:kern w:val="0"/>
              </w:rPr>
              <w:t>年已使用</w:t>
            </w:r>
            <w:r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     </w:t>
            </w:r>
            <w:r w:rsidRPr="0091094C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    </w:t>
            </w:r>
            <w:r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</w:t>
            </w:r>
            <w:r w:rsidRPr="0091094C">
              <w:rPr>
                <w:rFonts w:ascii="Times New Roman" w:eastAsia="標楷體" w:hAnsi="Times New Roman" w:cs="Times New Roman"/>
                <w:kern w:val="0"/>
              </w:rPr>
              <w:t>元</w:t>
            </w:r>
          </w:p>
          <w:p w:rsidR="006B2C67" w:rsidRPr="0091094C" w:rsidRDefault="006B2C67" w:rsidP="006B2C67">
            <w:pPr>
              <w:pStyle w:val="a3"/>
              <w:snapToGrid w:val="0"/>
              <w:spacing w:after="120" w:line="280" w:lineRule="exact"/>
              <w:ind w:leftChars="0" w:right="958"/>
              <w:rPr>
                <w:rFonts w:ascii="Times New Roman" w:eastAsia="標楷體" w:hAnsi="Times New Roman" w:cs="Times New Roman"/>
                <w:kern w:val="0"/>
              </w:rPr>
            </w:pPr>
            <w:r w:rsidRPr="0091094C">
              <w:rPr>
                <w:rFonts w:ascii="Times New Roman" w:eastAsia="標楷體" w:hAnsi="Times New Roman" w:cs="Times New Roman" w:hint="eastAsia"/>
                <w:kern w:val="0"/>
              </w:rPr>
              <w:t>（</w:t>
            </w:r>
            <w:r w:rsidR="002B2C59" w:rsidRPr="0091094C">
              <w:rPr>
                <w:rFonts w:ascii="Times New Roman" w:eastAsia="標楷體" w:hAnsi="Times New Roman" w:cs="Times New Roman" w:hint="eastAsia"/>
                <w:kern w:val="0"/>
              </w:rPr>
              <w:t>活動名稱：</w:t>
            </w:r>
            <w:r w:rsidR="002B2C59"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    </w:t>
            </w:r>
            <w:r w:rsidR="002B2C59" w:rsidRPr="0091094C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    </w:t>
            </w:r>
            <w:r w:rsidR="002B2C59"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</w:t>
            </w:r>
            <w:r w:rsidRPr="0091094C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                     </w:t>
            </w:r>
            <w:r w:rsidRPr="0091094C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</w:p>
          <w:p w:rsidR="002B2C59" w:rsidRPr="002B2C59" w:rsidRDefault="006B2C67" w:rsidP="006B2C67">
            <w:pPr>
              <w:pStyle w:val="a3"/>
              <w:snapToGrid w:val="0"/>
              <w:spacing w:after="120" w:line="280" w:lineRule="exact"/>
              <w:ind w:leftChars="0" w:right="958"/>
              <w:rPr>
                <w:rFonts w:ascii="Times New Roman" w:eastAsia="標楷體" w:hAnsi="Times New Roman" w:cs="Times New Roman"/>
                <w:kern w:val="0"/>
              </w:rPr>
            </w:pPr>
            <w:r w:rsidRPr="0091094C">
              <w:rPr>
                <w:rFonts w:ascii="標楷體" w:eastAsia="標楷體" w:hAnsi="標楷體" w:cs="Times New Roman" w:hint="eastAsia"/>
                <w:kern w:val="0"/>
              </w:rPr>
              <w:t xml:space="preserve">          </w:t>
            </w:r>
            <w:r w:rsidR="002B2C59" w:rsidRPr="002B2C59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="0091094C" w:rsidRPr="0091094C">
              <w:rPr>
                <w:rFonts w:ascii="Times New Roman" w:eastAsia="標楷體" w:hAnsi="Times New Roman" w:cs="Times New Roman"/>
                <w:kern w:val="0"/>
              </w:rPr>
              <w:t>未使用過</w:t>
            </w:r>
            <w:bookmarkStart w:id="0" w:name="_GoBack"/>
            <w:bookmarkEnd w:id="0"/>
          </w:p>
          <w:p w:rsidR="002B2C59" w:rsidRPr="0091094C" w:rsidRDefault="002B2C59" w:rsidP="006B2C67">
            <w:pPr>
              <w:pStyle w:val="a3"/>
              <w:numPr>
                <w:ilvl w:val="0"/>
                <w:numId w:val="2"/>
              </w:numPr>
              <w:snapToGrid w:val="0"/>
              <w:spacing w:after="120" w:line="280" w:lineRule="exact"/>
              <w:ind w:leftChars="0" w:right="958"/>
              <w:rPr>
                <w:rFonts w:ascii="標楷體" w:eastAsia="標楷體" w:hAnsi="標楷體" w:cs="Microsoft YaHei"/>
                <w:kern w:val="0"/>
              </w:rPr>
            </w:pPr>
            <w:r w:rsidRPr="0091094C">
              <w:rPr>
                <w:rFonts w:ascii="Times New Roman" w:eastAsia="標楷體" w:hAnsi="Times New Roman" w:cs="Times New Roman"/>
                <w:kern w:val="0"/>
              </w:rPr>
              <w:t>本次預計使用</w:t>
            </w:r>
            <w:r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      </w:t>
            </w:r>
            <w:r w:rsidRPr="0091094C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    </w:t>
            </w:r>
            <w:r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</w:t>
            </w:r>
            <w:r w:rsidRPr="0091094C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          </w:t>
            </w:r>
            <w:r w:rsidR="0091094C" w:rsidRPr="0091094C">
              <w:rPr>
                <w:rFonts w:ascii="Times New Roman" w:eastAsia="標楷體" w:hAnsi="Times New Roman" w:cs="Times New Roman"/>
                <w:kern w:val="0"/>
              </w:rPr>
              <w:t>元</w:t>
            </w:r>
          </w:p>
        </w:tc>
      </w:tr>
      <w:tr w:rsidR="002B2C59" w:rsidRPr="002B2C59" w:rsidTr="0091094C">
        <w:trPr>
          <w:cantSplit/>
          <w:trHeight w:val="465"/>
          <w:jc w:val="center"/>
        </w:trPr>
        <w:tc>
          <w:tcPr>
            <w:tcW w:w="19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B2C59" w:rsidRPr="002B2C59" w:rsidRDefault="002B2C59" w:rsidP="002B2C59">
            <w:pPr>
              <w:jc w:val="center"/>
              <w:rPr>
                <w:rFonts w:ascii="標楷體" w:eastAsia="標楷體" w:hAnsi="標楷體" w:cs="Microsoft YaHei"/>
                <w:b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b/>
                <w:kern w:val="0"/>
              </w:rPr>
              <w:t>國際處核定金額</w:t>
            </w:r>
          </w:p>
        </w:tc>
        <w:tc>
          <w:tcPr>
            <w:tcW w:w="8505" w:type="dxa"/>
            <w:gridSpan w:val="9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B2C59" w:rsidRPr="002B2C59" w:rsidRDefault="002B2C59" w:rsidP="002B2C59">
            <w:pPr>
              <w:ind w:right="958"/>
              <w:rPr>
                <w:rFonts w:ascii="標楷體" w:eastAsia="標楷體" w:hAnsi="標楷體" w:cs="Microsoft YaHei"/>
                <w:b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b/>
                <w:kern w:val="0"/>
                <w:u w:val="single"/>
              </w:rPr>
              <w:t xml:space="preserve">              </w:t>
            </w:r>
            <w:r w:rsidRPr="002B2C59">
              <w:rPr>
                <w:rFonts w:ascii="標楷體" w:eastAsia="標楷體" w:hAnsi="標楷體" w:cs="Microsoft YaHei" w:hint="eastAsia"/>
                <w:b/>
                <w:kern w:val="0"/>
              </w:rPr>
              <w:t>元(由國際處填寫)</w:t>
            </w:r>
          </w:p>
        </w:tc>
      </w:tr>
      <w:tr w:rsidR="00E82F94" w:rsidRPr="002B2C59" w:rsidTr="00E82F94">
        <w:trPr>
          <w:cantSplit/>
          <w:trHeight w:val="465"/>
          <w:jc w:val="center"/>
        </w:trPr>
        <w:tc>
          <w:tcPr>
            <w:tcW w:w="193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82F94" w:rsidRPr="002B2C59" w:rsidRDefault="00E82F94" w:rsidP="00E82F94">
            <w:pPr>
              <w:snapToGrid w:val="0"/>
              <w:jc w:val="center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  <w:lang w:eastAsia="en-US"/>
              </w:rPr>
              <w:t>第一次</w:t>
            </w:r>
            <w:r>
              <w:rPr>
                <w:rFonts w:ascii="標楷體" w:eastAsia="標楷體" w:hAnsi="標楷體" w:cs="Microsoft YaHei" w:hint="eastAsia"/>
                <w:kern w:val="0"/>
              </w:rPr>
              <w:t>申請</w:t>
            </w: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:rsidR="00E82F94" w:rsidRPr="002B2C59" w:rsidRDefault="00E82F94" w:rsidP="00F96428">
            <w:pPr>
              <w:snapToGrid w:val="0"/>
              <w:rPr>
                <w:rFonts w:ascii="標楷體" w:eastAsia="標楷體" w:hAnsi="標楷體" w:cs="Microsoft YaHei"/>
                <w:kern w:val="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E82F94" w:rsidRPr="002B2C59" w:rsidRDefault="00E82F94" w:rsidP="00F96428">
            <w:pPr>
              <w:snapToGrid w:val="0"/>
              <w:rPr>
                <w:rFonts w:ascii="標楷體" w:eastAsia="標楷體" w:hAnsi="標楷體" w:cs="Microsoft YaHei"/>
                <w:kern w:val="0"/>
              </w:rPr>
            </w:pPr>
            <w:r>
              <w:rPr>
                <w:rFonts w:ascii="標楷體" w:eastAsia="標楷體" w:hAnsi="標楷體" w:cs="Microsoft YaHei" w:hint="eastAsia"/>
                <w:kern w:val="0"/>
                <w:lang w:eastAsia="en-US"/>
              </w:rPr>
              <w:t>第一次撥付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E82F94" w:rsidRPr="002B2C59" w:rsidRDefault="00E82F94" w:rsidP="00F96428">
            <w:pPr>
              <w:snapToGrid w:val="0"/>
              <w:rPr>
                <w:rFonts w:ascii="標楷體" w:eastAsia="標楷體" w:hAnsi="標楷體" w:cs="Microsoft YaHei"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2F94" w:rsidRPr="002B2C59" w:rsidRDefault="00E82F94" w:rsidP="00F96428">
            <w:pPr>
              <w:snapToGrid w:val="0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>
              <w:rPr>
                <w:rFonts w:ascii="標楷體" w:eastAsia="標楷體" w:hAnsi="標楷體" w:cs="Microsoft YaHei" w:hint="eastAsia"/>
                <w:kern w:val="0"/>
                <w:lang w:eastAsia="en-US"/>
              </w:rPr>
              <w:t>第</w:t>
            </w:r>
            <w:r>
              <w:rPr>
                <w:rFonts w:ascii="標楷體" w:eastAsia="標楷體" w:hAnsi="標楷體" w:cs="Microsoft YaHei" w:hint="eastAsia"/>
                <w:kern w:val="0"/>
              </w:rPr>
              <w:t>二</w:t>
            </w:r>
            <w:r>
              <w:rPr>
                <w:rFonts w:ascii="標楷體" w:eastAsia="標楷體" w:hAnsi="標楷體" w:cs="Microsoft YaHei" w:hint="eastAsia"/>
                <w:kern w:val="0"/>
                <w:lang w:eastAsia="en-US"/>
              </w:rPr>
              <w:t>次撥付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F94" w:rsidRPr="002B2C59" w:rsidRDefault="00E82F94" w:rsidP="00092DD6">
            <w:pPr>
              <w:snapToGrid w:val="0"/>
              <w:jc w:val="both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b/>
                <w:kern w:val="0"/>
                <w:u w:val="single"/>
              </w:rPr>
              <w:t xml:space="preserve">            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82F94" w:rsidRPr="002B2C59" w:rsidRDefault="00E82F94" w:rsidP="00092DD6">
            <w:pPr>
              <w:snapToGrid w:val="0"/>
              <w:jc w:val="both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  <w:lang w:eastAsia="en-US"/>
              </w:rPr>
              <w:t>核銷單號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：</w:t>
            </w:r>
          </w:p>
        </w:tc>
      </w:tr>
      <w:tr w:rsidR="00E82F94" w:rsidRPr="002B2C59" w:rsidTr="00E82F94">
        <w:trPr>
          <w:cantSplit/>
          <w:trHeight w:val="465"/>
          <w:jc w:val="center"/>
        </w:trPr>
        <w:tc>
          <w:tcPr>
            <w:tcW w:w="193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82F94" w:rsidRPr="002B2C59" w:rsidRDefault="00E82F94" w:rsidP="002B2C59">
            <w:pPr>
              <w:snapToGrid w:val="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>
              <w:rPr>
                <w:rFonts w:ascii="標楷體" w:eastAsia="標楷體" w:hAnsi="標楷體" w:cs="Microsoft YaHei" w:hint="eastAsia"/>
                <w:kern w:val="0"/>
                <w:lang w:eastAsia="en-US"/>
              </w:rPr>
              <w:t>第</w:t>
            </w:r>
            <w:r>
              <w:rPr>
                <w:rFonts w:ascii="標楷體" w:eastAsia="標楷體" w:hAnsi="標楷體" w:cs="Microsoft YaHei" w:hint="eastAsia"/>
                <w:kern w:val="0"/>
              </w:rPr>
              <w:t>二</w:t>
            </w:r>
            <w:r w:rsidRPr="002B2C59">
              <w:rPr>
                <w:rFonts w:ascii="標楷體" w:eastAsia="標楷體" w:hAnsi="標楷體" w:cs="Microsoft YaHei" w:hint="eastAsia"/>
                <w:kern w:val="0"/>
                <w:lang w:eastAsia="en-US"/>
              </w:rPr>
              <w:t>次</w:t>
            </w:r>
            <w:r>
              <w:rPr>
                <w:rFonts w:ascii="標楷體" w:eastAsia="標楷體" w:hAnsi="標楷體" w:cs="Microsoft YaHei" w:hint="eastAsia"/>
                <w:kern w:val="0"/>
              </w:rPr>
              <w:t>申請</w:t>
            </w: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:rsidR="00E82F94" w:rsidRPr="002B2C59" w:rsidRDefault="00E82F94" w:rsidP="00F96428">
            <w:pPr>
              <w:snapToGrid w:val="0"/>
              <w:rPr>
                <w:rFonts w:ascii="標楷體" w:eastAsia="標楷體" w:hAnsi="標楷體" w:cs="Microsoft YaHei"/>
                <w:b/>
                <w:kern w:val="0"/>
                <w:u w:val="single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E82F94" w:rsidRPr="002B2C59" w:rsidRDefault="00E82F94" w:rsidP="00F96428">
            <w:pPr>
              <w:snapToGrid w:val="0"/>
              <w:rPr>
                <w:rFonts w:ascii="標楷體" w:eastAsia="標楷體" w:hAnsi="標楷體" w:cs="Microsoft YaHei"/>
                <w:b/>
                <w:kern w:val="0"/>
                <w:u w:val="single"/>
              </w:rPr>
            </w:pPr>
            <w:r>
              <w:rPr>
                <w:rFonts w:ascii="標楷體" w:eastAsia="標楷體" w:hAnsi="標楷體" w:cs="Microsoft YaHei" w:hint="eastAsia"/>
                <w:kern w:val="0"/>
                <w:lang w:eastAsia="en-US"/>
              </w:rPr>
              <w:t>第一次撥付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E82F94" w:rsidRPr="002B2C59" w:rsidRDefault="00E82F94" w:rsidP="00F96428">
            <w:pPr>
              <w:snapToGrid w:val="0"/>
              <w:rPr>
                <w:rFonts w:ascii="標楷體" w:eastAsia="標楷體" w:hAnsi="標楷體" w:cs="Microsoft YaHei"/>
                <w:b/>
                <w:kern w:val="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2F94" w:rsidRPr="002B2C59" w:rsidRDefault="00E82F94" w:rsidP="00F96428">
            <w:pPr>
              <w:snapToGrid w:val="0"/>
              <w:rPr>
                <w:rFonts w:ascii="標楷體" w:eastAsia="標楷體" w:hAnsi="標楷體" w:cs="Microsoft YaHei"/>
                <w:b/>
                <w:kern w:val="0"/>
                <w:u w:val="single"/>
              </w:rPr>
            </w:pPr>
            <w:r>
              <w:rPr>
                <w:rFonts w:ascii="標楷體" w:eastAsia="標楷體" w:hAnsi="標楷體" w:cs="Microsoft YaHei" w:hint="eastAsia"/>
                <w:kern w:val="0"/>
                <w:lang w:eastAsia="en-US"/>
              </w:rPr>
              <w:t>第</w:t>
            </w:r>
            <w:r>
              <w:rPr>
                <w:rFonts w:ascii="標楷體" w:eastAsia="標楷體" w:hAnsi="標楷體" w:cs="Microsoft YaHei" w:hint="eastAsia"/>
                <w:kern w:val="0"/>
              </w:rPr>
              <w:t>二</w:t>
            </w:r>
            <w:r>
              <w:rPr>
                <w:rFonts w:ascii="標楷體" w:eastAsia="標楷體" w:hAnsi="標楷體" w:cs="Microsoft YaHei" w:hint="eastAsia"/>
                <w:kern w:val="0"/>
                <w:lang w:eastAsia="en-US"/>
              </w:rPr>
              <w:t>次撥付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F94" w:rsidRPr="002B2C59" w:rsidRDefault="00E82F94" w:rsidP="00092DD6">
            <w:pPr>
              <w:snapToGrid w:val="0"/>
              <w:jc w:val="both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 w:hint="eastAsia"/>
                <w:b/>
                <w:kern w:val="0"/>
                <w:u w:val="single"/>
              </w:rPr>
              <w:t xml:space="preserve">            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82F94" w:rsidRPr="002B2C59" w:rsidRDefault="00E82F94" w:rsidP="00092DD6">
            <w:pPr>
              <w:snapToGrid w:val="0"/>
              <w:jc w:val="both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  <w:lang w:eastAsia="en-US"/>
              </w:rPr>
              <w:t>核銷單號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：</w:t>
            </w:r>
          </w:p>
        </w:tc>
      </w:tr>
      <w:tr w:rsidR="00E82F94" w:rsidRPr="002B2C59" w:rsidTr="00885382">
        <w:trPr>
          <w:cantSplit/>
          <w:trHeight w:val="465"/>
          <w:jc w:val="center"/>
        </w:trPr>
        <w:tc>
          <w:tcPr>
            <w:tcW w:w="19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2F94" w:rsidRPr="002B2C59" w:rsidRDefault="00E82F94" w:rsidP="002B2C59">
            <w:pPr>
              <w:snapToGrid w:val="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>
              <w:rPr>
                <w:rFonts w:ascii="標楷體" w:eastAsia="標楷體" w:hAnsi="標楷體" w:cs="Microsoft YaHei" w:hint="eastAsia"/>
                <w:kern w:val="0"/>
                <w:lang w:eastAsia="en-US"/>
              </w:rPr>
              <w:t>第</w:t>
            </w:r>
            <w:r>
              <w:rPr>
                <w:rFonts w:ascii="標楷體" w:eastAsia="標楷體" w:hAnsi="標楷體" w:cs="Microsoft YaHei" w:hint="eastAsia"/>
                <w:kern w:val="0"/>
              </w:rPr>
              <w:t>三</w:t>
            </w:r>
            <w:r w:rsidRPr="002B2C59">
              <w:rPr>
                <w:rFonts w:ascii="標楷體" w:eastAsia="標楷體" w:hAnsi="標楷體" w:cs="Microsoft YaHei" w:hint="eastAsia"/>
                <w:kern w:val="0"/>
                <w:lang w:eastAsia="en-US"/>
              </w:rPr>
              <w:t>次</w:t>
            </w:r>
            <w:r>
              <w:rPr>
                <w:rFonts w:ascii="標楷體" w:eastAsia="標楷體" w:hAnsi="標楷體" w:cs="Microsoft YaHei" w:hint="eastAsia"/>
                <w:kern w:val="0"/>
              </w:rPr>
              <w:t>申請</w:t>
            </w:r>
          </w:p>
        </w:tc>
        <w:tc>
          <w:tcPr>
            <w:tcW w:w="40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82F94" w:rsidRPr="002B2C59" w:rsidRDefault="00E82F94" w:rsidP="00F96428">
            <w:pPr>
              <w:snapToGrid w:val="0"/>
              <w:rPr>
                <w:rFonts w:ascii="標楷體" w:eastAsia="標楷體" w:hAnsi="標楷體" w:cs="Microsoft YaHei"/>
                <w:b/>
                <w:kern w:val="0"/>
                <w:u w:val="single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82F94" w:rsidRPr="002B2C59" w:rsidRDefault="00E82F94" w:rsidP="00F96428">
            <w:pPr>
              <w:snapToGrid w:val="0"/>
              <w:rPr>
                <w:rFonts w:ascii="標楷體" w:eastAsia="標楷體" w:hAnsi="標楷體" w:cs="Microsoft YaHei"/>
                <w:b/>
                <w:kern w:val="0"/>
                <w:u w:val="single"/>
              </w:rPr>
            </w:pPr>
            <w:r>
              <w:rPr>
                <w:rFonts w:ascii="標楷體" w:eastAsia="標楷體" w:hAnsi="標楷體" w:cs="Microsoft YaHei" w:hint="eastAsia"/>
                <w:kern w:val="0"/>
                <w:lang w:eastAsia="en-US"/>
              </w:rPr>
              <w:t>第一次撥付</w:t>
            </w:r>
          </w:p>
        </w:tc>
        <w:tc>
          <w:tcPr>
            <w:tcW w:w="41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82F94" w:rsidRPr="002B2C59" w:rsidRDefault="00E82F94" w:rsidP="00F96428">
            <w:pPr>
              <w:snapToGrid w:val="0"/>
              <w:rPr>
                <w:rFonts w:ascii="標楷體" w:eastAsia="標楷體" w:hAnsi="標楷體" w:cs="Microsoft YaHei"/>
                <w:b/>
                <w:kern w:val="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82F94" w:rsidRPr="002B2C59" w:rsidRDefault="00E82F94" w:rsidP="00F96428">
            <w:pPr>
              <w:snapToGrid w:val="0"/>
              <w:rPr>
                <w:rFonts w:ascii="標楷體" w:eastAsia="標楷體" w:hAnsi="標楷體" w:cs="Microsoft YaHei"/>
                <w:b/>
                <w:kern w:val="0"/>
                <w:u w:val="single"/>
              </w:rPr>
            </w:pPr>
            <w:r>
              <w:rPr>
                <w:rFonts w:ascii="標楷體" w:eastAsia="標楷體" w:hAnsi="標楷體" w:cs="Microsoft YaHei" w:hint="eastAsia"/>
                <w:kern w:val="0"/>
                <w:lang w:eastAsia="en-US"/>
              </w:rPr>
              <w:t>第</w:t>
            </w:r>
            <w:r>
              <w:rPr>
                <w:rFonts w:ascii="標楷體" w:eastAsia="標楷體" w:hAnsi="標楷體" w:cs="Microsoft YaHei" w:hint="eastAsia"/>
                <w:kern w:val="0"/>
              </w:rPr>
              <w:t>二</w:t>
            </w:r>
            <w:r>
              <w:rPr>
                <w:rFonts w:ascii="標楷體" w:eastAsia="標楷體" w:hAnsi="標楷體" w:cs="Microsoft YaHei" w:hint="eastAsia"/>
                <w:kern w:val="0"/>
                <w:lang w:eastAsia="en-US"/>
              </w:rPr>
              <w:t>次撥付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F94" w:rsidRPr="002B2C59" w:rsidRDefault="00E82F94" w:rsidP="00092DD6">
            <w:pPr>
              <w:snapToGrid w:val="0"/>
              <w:jc w:val="both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 w:hint="eastAsia"/>
                <w:b/>
                <w:kern w:val="0"/>
                <w:u w:val="single"/>
              </w:rPr>
              <w:t xml:space="preserve">            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82F94" w:rsidRPr="002B2C59" w:rsidRDefault="00E82F94" w:rsidP="00092DD6">
            <w:pPr>
              <w:snapToGrid w:val="0"/>
              <w:jc w:val="both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  <w:lang w:eastAsia="en-US"/>
              </w:rPr>
              <w:t>核銷單號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：</w:t>
            </w:r>
          </w:p>
        </w:tc>
      </w:tr>
      <w:tr w:rsidR="002B2C59" w:rsidRPr="002B2C59" w:rsidTr="00885382">
        <w:trPr>
          <w:cantSplit/>
          <w:trHeight w:val="465"/>
          <w:jc w:val="center"/>
        </w:trPr>
        <w:tc>
          <w:tcPr>
            <w:tcW w:w="19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C59" w:rsidRPr="002B2C59" w:rsidRDefault="002B2C59" w:rsidP="002B2C59">
            <w:pPr>
              <w:snapToGrid w:val="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  <w:lang w:eastAsia="en-US"/>
              </w:rPr>
              <w:t>申請人簽名</w:t>
            </w:r>
          </w:p>
        </w:tc>
        <w:tc>
          <w:tcPr>
            <w:tcW w:w="3385" w:type="dxa"/>
            <w:gridSpan w:val="4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B2C59" w:rsidRPr="002B2C59" w:rsidRDefault="002B2C59" w:rsidP="002B2C59">
            <w:pPr>
              <w:snapToGrid w:val="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B2C59" w:rsidRPr="002B2C59" w:rsidRDefault="002B2C59" w:rsidP="002B2C59">
            <w:pPr>
              <w:snapToGrid w:val="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  <w:lang w:eastAsia="en-US"/>
              </w:rPr>
              <w:t>承辦人</w:t>
            </w:r>
          </w:p>
        </w:tc>
        <w:tc>
          <w:tcPr>
            <w:tcW w:w="285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2C59" w:rsidRPr="002B2C59" w:rsidRDefault="002B2C59" w:rsidP="002B2C59">
            <w:pPr>
              <w:snapToGrid w:val="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</w:p>
        </w:tc>
      </w:tr>
    </w:tbl>
    <w:p w:rsidR="000635B3" w:rsidRDefault="000635B3" w:rsidP="00EC5385">
      <w:pPr>
        <w:spacing w:line="0" w:lineRule="atLeast"/>
      </w:pPr>
    </w:p>
    <w:sectPr w:rsidR="000635B3" w:rsidSect="00DF0DD8">
      <w:headerReference w:type="default" r:id="rId9"/>
      <w:footerReference w:type="default" r:id="rId10"/>
      <w:pgSz w:w="11906" w:h="16838"/>
      <w:pgMar w:top="1440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C0" w:rsidRDefault="008833C0" w:rsidP="00680FA7">
      <w:r>
        <w:separator/>
      </w:r>
    </w:p>
  </w:endnote>
  <w:endnote w:type="continuationSeparator" w:id="0">
    <w:p w:rsidR="008833C0" w:rsidRDefault="008833C0" w:rsidP="0068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A7" w:rsidRDefault="00680FA7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年</w:t>
    </w:r>
    <w:r>
      <w:rPr>
        <w:rFonts w:hint="eastAsia"/>
      </w:rPr>
      <w:t xml:space="preserve">      </w:t>
    </w:r>
    <w:r>
      <w:rPr>
        <w:rFonts w:hint="eastAsia"/>
      </w:rPr>
      <w:t>月</w:t>
    </w:r>
    <w:r>
      <w:rPr>
        <w:rFonts w:hint="eastAsia"/>
      </w:rPr>
      <w:t xml:space="preserve">      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C0" w:rsidRDefault="008833C0" w:rsidP="00680FA7">
      <w:r>
        <w:separator/>
      </w:r>
    </w:p>
  </w:footnote>
  <w:footnote w:type="continuationSeparator" w:id="0">
    <w:p w:rsidR="008833C0" w:rsidRDefault="008833C0" w:rsidP="00680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D8" w:rsidRPr="00DF0DD8" w:rsidRDefault="00DF0DD8" w:rsidP="00DF0DD8">
    <w:pPr>
      <w:pStyle w:val="a4"/>
      <w:jc w:val="right"/>
      <w:rPr>
        <w:b/>
        <w:sz w:val="28"/>
        <w:szCs w:val="28"/>
        <w:bdr w:val="single" w:sz="4" w:space="0" w:color="auto"/>
      </w:rPr>
    </w:pPr>
    <w:r w:rsidRPr="00DF0DD8">
      <w:rPr>
        <w:rFonts w:hint="eastAsia"/>
        <w:b/>
        <w:sz w:val="28"/>
        <w:szCs w:val="28"/>
        <w:bdr w:val="single" w:sz="4" w:space="0" w:color="auto"/>
      </w:rPr>
      <w:t>海外獎勵金</w:t>
    </w:r>
  </w:p>
  <w:p w:rsidR="00DF0DD8" w:rsidRDefault="00DF0D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6A5E"/>
    <w:multiLevelType w:val="hybridMultilevel"/>
    <w:tmpl w:val="EC10B6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48A826FE"/>
    <w:multiLevelType w:val="hybridMultilevel"/>
    <w:tmpl w:val="760E94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6B39B4"/>
    <w:multiLevelType w:val="hybridMultilevel"/>
    <w:tmpl w:val="760E94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E2267B"/>
    <w:multiLevelType w:val="hybridMultilevel"/>
    <w:tmpl w:val="760E94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59"/>
    <w:rsid w:val="000300F4"/>
    <w:rsid w:val="000635B3"/>
    <w:rsid w:val="00092DD6"/>
    <w:rsid w:val="001B00BB"/>
    <w:rsid w:val="002B2C59"/>
    <w:rsid w:val="00404C9D"/>
    <w:rsid w:val="00434A35"/>
    <w:rsid w:val="00583DC5"/>
    <w:rsid w:val="00622922"/>
    <w:rsid w:val="00680FA7"/>
    <w:rsid w:val="00691D28"/>
    <w:rsid w:val="006A5B7F"/>
    <w:rsid w:val="006B2C67"/>
    <w:rsid w:val="00822E05"/>
    <w:rsid w:val="008833C0"/>
    <w:rsid w:val="00885382"/>
    <w:rsid w:val="0091094C"/>
    <w:rsid w:val="009B50E4"/>
    <w:rsid w:val="00B17C33"/>
    <w:rsid w:val="00CC07A3"/>
    <w:rsid w:val="00D60C91"/>
    <w:rsid w:val="00DF0DD8"/>
    <w:rsid w:val="00E82F94"/>
    <w:rsid w:val="00EC5385"/>
    <w:rsid w:val="00F72525"/>
    <w:rsid w:val="00F9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0F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0F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0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0F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0F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0F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0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0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FA7E-D59A-4536-88DD-611340E4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Hewlett-Packard Company</cp:lastModifiedBy>
  <cp:revision>19</cp:revision>
  <dcterms:created xsi:type="dcterms:W3CDTF">2017-08-16T06:39:00Z</dcterms:created>
  <dcterms:modified xsi:type="dcterms:W3CDTF">2019-10-02T01:31:00Z</dcterms:modified>
</cp:coreProperties>
</file>